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74" w:rsidRDefault="00BC3674">
      <w:bookmarkStart w:id="0" w:name="_GoBack"/>
      <w:bookmarkEnd w:id="0"/>
    </w:p>
    <w:p w:rsidR="00330DA7" w:rsidRDefault="00330DA7"/>
    <w:p w:rsidR="00330DA7" w:rsidRPr="00330DA7" w:rsidRDefault="00AC22DF" w:rsidP="00330DA7">
      <w:pPr>
        <w:jc w:val="center"/>
        <w:rPr>
          <w:rFonts w:ascii="HG丸ｺﾞｼｯｸM-PRO" w:eastAsia="HG丸ｺﾞｼｯｸM-PRO" w:hAnsi="HG丸ｺﾞｼｯｸM-PRO"/>
          <w:sz w:val="40"/>
          <w:szCs w:val="40"/>
        </w:rPr>
      </w:pPr>
      <w:r w:rsidRPr="00AC22DF">
        <w:rPr>
          <w:rFonts w:ascii="HG丸ｺﾞｼｯｸM-PRO" w:eastAsia="HG丸ｺﾞｼｯｸM-PRO" w:hAnsi="HG丸ｺﾞｼｯｸM-PRO" w:hint="eastAsia"/>
          <w:sz w:val="40"/>
          <w:szCs w:val="40"/>
        </w:rPr>
        <w:t>諏訪市</w:t>
      </w:r>
      <w:r>
        <w:rPr>
          <w:rFonts w:ascii="HG丸ｺﾞｼｯｸM-PRO" w:eastAsia="HG丸ｺﾞｼｯｸM-PRO" w:hAnsi="HG丸ｺﾞｼｯｸM-PRO" w:hint="eastAsia"/>
          <w:sz w:val="40"/>
          <w:szCs w:val="40"/>
        </w:rPr>
        <w:t>通学路交通安全プログラム</w:t>
      </w:r>
    </w:p>
    <w:p w:rsidR="00330DA7" w:rsidRDefault="00330DA7" w:rsidP="00330DA7">
      <w:pPr>
        <w:jc w:val="center"/>
        <w:rPr>
          <w:rFonts w:asciiTheme="majorEastAsia" w:eastAsiaTheme="majorEastAsia" w:hAnsiTheme="majorEastAsia"/>
          <w:b/>
          <w:sz w:val="40"/>
          <w:szCs w:val="40"/>
        </w:rPr>
      </w:pPr>
    </w:p>
    <w:p w:rsidR="00330DA7" w:rsidRDefault="00330DA7" w:rsidP="00330DA7">
      <w:pPr>
        <w:jc w:val="center"/>
        <w:rPr>
          <w:rFonts w:ascii="HG丸ｺﾞｼｯｸM-PRO" w:eastAsia="HG丸ｺﾞｼｯｸM-PRO" w:hAnsi="HG丸ｺﾞｼｯｸM-PRO" w:cs="MS-PGothic"/>
          <w:kern w:val="0"/>
          <w:sz w:val="36"/>
          <w:szCs w:val="36"/>
        </w:rPr>
      </w:pPr>
      <w:r w:rsidRPr="00330DA7">
        <w:rPr>
          <w:rFonts w:ascii="HG丸ｺﾞｼｯｸM-PRO" w:eastAsia="HG丸ｺﾞｼｯｸM-PRO" w:hAnsi="HG丸ｺﾞｼｯｸM-PRO" w:cs="MS-PGothic" w:hint="eastAsia"/>
          <w:kern w:val="0"/>
          <w:sz w:val="36"/>
          <w:szCs w:val="36"/>
        </w:rPr>
        <w:t>～通学路の安全確保に関する取組の方針～</w:t>
      </w: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r>
        <w:rPr>
          <w:rFonts w:ascii="HG丸ｺﾞｼｯｸM-PRO" w:eastAsia="HG丸ｺﾞｼｯｸM-PRO" w:hAnsi="HG丸ｺﾞｼｯｸM-PRO" w:cs="MS-PGothic" w:hint="eastAsia"/>
          <w:kern w:val="0"/>
          <w:sz w:val="36"/>
          <w:szCs w:val="36"/>
        </w:rPr>
        <w:t>平成</w:t>
      </w:r>
      <w:r w:rsidR="00AC22DF">
        <w:rPr>
          <w:rFonts w:ascii="HG丸ｺﾞｼｯｸM-PRO" w:eastAsia="HG丸ｺﾞｼｯｸM-PRO" w:hAnsi="HG丸ｺﾞｼｯｸM-PRO" w:cs="MS-PGothic" w:hint="eastAsia"/>
          <w:kern w:val="0"/>
          <w:sz w:val="36"/>
          <w:szCs w:val="36"/>
        </w:rPr>
        <w:t>27</w:t>
      </w:r>
      <w:r>
        <w:rPr>
          <w:rFonts w:ascii="HG丸ｺﾞｼｯｸM-PRO" w:eastAsia="HG丸ｺﾞｼｯｸM-PRO" w:hAnsi="HG丸ｺﾞｼｯｸM-PRO" w:cs="MS-PGothic" w:hint="eastAsia"/>
          <w:kern w:val="0"/>
          <w:sz w:val="36"/>
          <w:szCs w:val="36"/>
        </w:rPr>
        <w:t>年</w:t>
      </w:r>
      <w:r w:rsidR="00AC22DF" w:rsidRPr="00AC22DF">
        <w:rPr>
          <w:rFonts w:ascii="HG丸ｺﾞｼｯｸM-PRO" w:eastAsia="HG丸ｺﾞｼｯｸM-PRO" w:hAnsi="HG丸ｺﾞｼｯｸM-PRO" w:cs="MS-PGothic" w:hint="eastAsia"/>
          <w:kern w:val="0"/>
          <w:sz w:val="36"/>
          <w:szCs w:val="36"/>
        </w:rPr>
        <w:t>３</w:t>
      </w:r>
      <w:r>
        <w:rPr>
          <w:rFonts w:ascii="HG丸ｺﾞｼｯｸM-PRO" w:eastAsia="HG丸ｺﾞｼｯｸM-PRO" w:hAnsi="HG丸ｺﾞｼｯｸM-PRO" w:cs="MS-PGothic" w:hint="eastAsia"/>
          <w:kern w:val="0"/>
          <w:sz w:val="36"/>
          <w:szCs w:val="36"/>
        </w:rPr>
        <w:t>月</w:t>
      </w:r>
    </w:p>
    <w:p w:rsidR="00330DA7"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p>
    <w:p w:rsidR="00330DA7" w:rsidRPr="00AC22DF" w:rsidRDefault="00AC22DF" w:rsidP="00330DA7">
      <w:pPr>
        <w:jc w:val="center"/>
        <w:rPr>
          <w:rFonts w:ascii="HG丸ｺﾞｼｯｸM-PRO" w:eastAsia="HG丸ｺﾞｼｯｸM-PRO" w:hAnsi="HG丸ｺﾞｼｯｸM-PRO" w:cs="MS-PGothic"/>
          <w:kern w:val="0"/>
          <w:sz w:val="36"/>
          <w:szCs w:val="36"/>
        </w:rPr>
      </w:pPr>
      <w:r w:rsidRPr="00AC22DF">
        <w:rPr>
          <w:rFonts w:ascii="HG丸ｺﾞｼｯｸM-PRO" w:eastAsia="HG丸ｺﾞｼｯｸM-PRO" w:hAnsi="HG丸ｺﾞｼｯｸM-PRO" w:cs="MS-PGothic" w:hint="eastAsia"/>
          <w:kern w:val="0"/>
          <w:sz w:val="36"/>
          <w:szCs w:val="36"/>
        </w:rPr>
        <w:t>諏訪市・諏訪市教育委員会</w:t>
      </w:r>
    </w:p>
    <w:p w:rsidR="00330DA7" w:rsidRDefault="00330DA7" w:rsidP="00330DA7">
      <w:pPr>
        <w:rPr>
          <w:rFonts w:ascii="HG丸ｺﾞｼｯｸM-PRO" w:eastAsia="HG丸ｺﾞｼｯｸM-PRO" w:hAnsi="HG丸ｺﾞｼｯｸM-PRO" w:cs="MS-PGothic"/>
          <w:kern w:val="0"/>
          <w:sz w:val="36"/>
          <w:szCs w:val="36"/>
        </w:rPr>
      </w:pPr>
    </w:p>
    <w:p w:rsidR="008B024B" w:rsidRDefault="008B024B" w:rsidP="00330DA7">
      <w:pPr>
        <w:rPr>
          <w:rFonts w:ascii="HG丸ｺﾞｼｯｸM-PRO" w:eastAsia="HG丸ｺﾞｼｯｸM-PRO" w:hAnsi="HG丸ｺﾞｼｯｸM-PRO" w:cs="MS-PGothic"/>
          <w:kern w:val="0"/>
          <w:sz w:val="36"/>
          <w:szCs w:val="36"/>
        </w:rPr>
      </w:pPr>
    </w:p>
    <w:p w:rsidR="00330DA7" w:rsidRPr="00457915" w:rsidRDefault="00330DA7" w:rsidP="00330DA7">
      <w:pPr>
        <w:rPr>
          <w:rFonts w:asciiTheme="majorEastAsia" w:eastAsiaTheme="majorEastAsia" w:hAnsiTheme="majorEastAsia" w:cs="MS-PGothic"/>
          <w:b/>
          <w:kern w:val="0"/>
          <w:sz w:val="24"/>
          <w:szCs w:val="21"/>
        </w:rPr>
      </w:pPr>
      <w:r w:rsidRPr="00457915">
        <w:rPr>
          <w:rFonts w:asciiTheme="majorEastAsia" w:eastAsiaTheme="majorEastAsia" w:hAnsiTheme="majorEastAsia" w:cs="MS-PGothic" w:hint="eastAsia"/>
          <w:b/>
          <w:kern w:val="0"/>
          <w:sz w:val="24"/>
          <w:szCs w:val="21"/>
        </w:rPr>
        <w:lastRenderedPageBreak/>
        <w:t>１．プログラムの目的</w:t>
      </w:r>
    </w:p>
    <w:p w:rsidR="00330DA7" w:rsidRPr="00E21AE7" w:rsidRDefault="00330DA7" w:rsidP="00330DA7">
      <w:pPr>
        <w:rPr>
          <w:rFonts w:ascii="HG丸ｺﾞｼｯｸM-PRO" w:eastAsia="HG丸ｺﾞｼｯｸM-PRO" w:hAnsi="HG丸ｺﾞｼｯｸM-PRO" w:cs="MS-PGothic"/>
          <w:kern w:val="0"/>
          <w:szCs w:val="21"/>
        </w:rPr>
      </w:pPr>
    </w:p>
    <w:p w:rsidR="00BC3674" w:rsidRPr="00457915" w:rsidRDefault="00330DA7" w:rsidP="00330DA7">
      <w:pPr>
        <w:rPr>
          <w:rFonts w:ascii="HG丸ｺﾞｼｯｸM-PRO" w:eastAsia="HG丸ｺﾞｼｯｸM-PRO" w:hAnsi="HG丸ｺﾞｼｯｸM-PRO" w:cs="MS-PGothic"/>
          <w:kern w:val="0"/>
          <w:sz w:val="22"/>
          <w:szCs w:val="21"/>
        </w:rPr>
      </w:pPr>
      <w:r w:rsidRPr="00457915">
        <w:rPr>
          <w:rFonts w:ascii="HG丸ｺﾞｼｯｸM-PRO" w:eastAsia="HG丸ｺﾞｼｯｸM-PRO" w:hAnsi="HG丸ｺﾞｼｯｸM-PRO" w:cs="MS-PGothic" w:hint="eastAsia"/>
          <w:kern w:val="0"/>
          <w:sz w:val="22"/>
          <w:szCs w:val="21"/>
        </w:rPr>
        <w:t xml:space="preserve">　</w:t>
      </w:r>
      <w:r w:rsidR="00BC3674" w:rsidRPr="00457915">
        <w:rPr>
          <w:rFonts w:ascii="HG丸ｺﾞｼｯｸM-PRO" w:eastAsia="HG丸ｺﾞｼｯｸM-PRO" w:hAnsi="HG丸ｺﾞｼｯｸM-PRO" w:cs="MS-PGothic" w:hint="eastAsia"/>
          <w:kern w:val="0"/>
          <w:sz w:val="22"/>
          <w:szCs w:val="21"/>
        </w:rPr>
        <w:t>平成２４年</w:t>
      </w:r>
      <w:r w:rsidR="00BE7358" w:rsidRPr="00457915">
        <w:rPr>
          <w:rFonts w:ascii="HG丸ｺﾞｼｯｸM-PRO" w:eastAsia="HG丸ｺﾞｼｯｸM-PRO" w:hAnsi="HG丸ｺﾞｼｯｸM-PRO" w:cs="MS-PGothic" w:hint="eastAsia"/>
          <w:kern w:val="0"/>
          <w:sz w:val="22"/>
          <w:szCs w:val="21"/>
        </w:rPr>
        <w:t>４月以降</w:t>
      </w:r>
      <w:r w:rsidR="00BC3674" w:rsidRPr="00457915">
        <w:rPr>
          <w:rFonts w:ascii="HG丸ｺﾞｼｯｸM-PRO" w:eastAsia="HG丸ｺﾞｼｯｸM-PRO" w:hAnsi="HG丸ｺﾞｼｯｸM-PRO" w:cs="MS-PGothic" w:hint="eastAsia"/>
          <w:kern w:val="0"/>
          <w:sz w:val="22"/>
          <w:szCs w:val="21"/>
        </w:rPr>
        <w:t>、</w:t>
      </w:r>
      <w:r w:rsidR="00071407" w:rsidRPr="00457915">
        <w:rPr>
          <w:rFonts w:ascii="HG丸ｺﾞｼｯｸM-PRO" w:eastAsia="HG丸ｺﾞｼｯｸM-PRO" w:hAnsi="HG丸ｺﾞｼｯｸM-PRO" w:cs="MS-PGothic" w:hint="eastAsia"/>
          <w:kern w:val="0"/>
          <w:sz w:val="22"/>
          <w:szCs w:val="21"/>
        </w:rPr>
        <w:t>全国</w:t>
      </w:r>
      <w:r w:rsidR="00BE7358" w:rsidRPr="00457915">
        <w:rPr>
          <w:rFonts w:ascii="HG丸ｺﾞｼｯｸM-PRO" w:eastAsia="HG丸ｺﾞｼｯｸM-PRO" w:hAnsi="HG丸ｺﾞｼｯｸM-PRO" w:cs="MS-PGothic" w:hint="eastAsia"/>
          <w:kern w:val="0"/>
          <w:sz w:val="22"/>
          <w:szCs w:val="21"/>
        </w:rPr>
        <w:t>各地で</w:t>
      </w:r>
      <w:r w:rsidR="00071407" w:rsidRPr="00457915">
        <w:rPr>
          <w:rFonts w:ascii="HG丸ｺﾞｼｯｸM-PRO" w:eastAsia="HG丸ｺﾞｼｯｸM-PRO" w:hAnsi="HG丸ｺﾞｼｯｸM-PRO" w:cs="MS-PGothic" w:hint="eastAsia"/>
          <w:kern w:val="0"/>
          <w:sz w:val="22"/>
          <w:szCs w:val="21"/>
        </w:rPr>
        <w:t>登校下校中の児童生徒</w:t>
      </w:r>
      <w:r w:rsidR="00BE7358" w:rsidRPr="00457915">
        <w:rPr>
          <w:rFonts w:ascii="HG丸ｺﾞｼｯｸM-PRO" w:eastAsia="HG丸ｺﾞｼｯｸM-PRO" w:hAnsi="HG丸ｺﾞｼｯｸM-PRO" w:cs="MS-PGothic" w:hint="eastAsia"/>
          <w:kern w:val="0"/>
          <w:sz w:val="22"/>
          <w:szCs w:val="21"/>
        </w:rPr>
        <w:t>等の列に自動車が突入し、数多くの</w:t>
      </w:r>
      <w:r w:rsidR="00BC3674" w:rsidRPr="00457915">
        <w:rPr>
          <w:rFonts w:ascii="HG丸ｺﾞｼｯｸM-PRO" w:eastAsia="HG丸ｺﾞｼｯｸM-PRO" w:hAnsi="HG丸ｺﾞｼｯｸM-PRO" w:cs="MS-PGothic" w:hint="eastAsia"/>
          <w:kern w:val="0"/>
          <w:sz w:val="22"/>
          <w:szCs w:val="21"/>
        </w:rPr>
        <w:t>死傷</w:t>
      </w:r>
      <w:r w:rsidR="00BE7358" w:rsidRPr="00457915">
        <w:rPr>
          <w:rFonts w:ascii="HG丸ｺﾞｼｯｸM-PRO" w:eastAsia="HG丸ｺﾞｼｯｸM-PRO" w:hAnsi="HG丸ｺﾞｼｯｸM-PRO" w:cs="MS-PGothic" w:hint="eastAsia"/>
          <w:kern w:val="0"/>
          <w:sz w:val="22"/>
          <w:szCs w:val="21"/>
        </w:rPr>
        <w:t>者が</w:t>
      </w:r>
      <w:r w:rsidR="00C648D0" w:rsidRPr="00457915">
        <w:rPr>
          <w:rFonts w:ascii="HG丸ｺﾞｼｯｸM-PRO" w:eastAsia="HG丸ｺﾞｼｯｸM-PRO" w:hAnsi="HG丸ｺﾞｼｯｸM-PRO" w:cs="MS-PGothic" w:hint="eastAsia"/>
          <w:kern w:val="0"/>
          <w:sz w:val="22"/>
          <w:szCs w:val="21"/>
        </w:rPr>
        <w:t>発生</w:t>
      </w:r>
      <w:r w:rsidR="00BC3674" w:rsidRPr="00457915">
        <w:rPr>
          <w:rFonts w:ascii="HG丸ｺﾞｼｯｸM-PRO" w:eastAsia="HG丸ｺﾞｼｯｸM-PRO" w:hAnsi="HG丸ｺﾞｼｯｸM-PRO" w:cs="MS-PGothic" w:hint="eastAsia"/>
          <w:kern w:val="0"/>
          <w:sz w:val="22"/>
          <w:szCs w:val="21"/>
        </w:rPr>
        <w:t>する事故が</w:t>
      </w:r>
      <w:r w:rsidR="004C04B2" w:rsidRPr="00457915">
        <w:rPr>
          <w:rFonts w:ascii="HG丸ｺﾞｼｯｸM-PRO" w:eastAsia="HG丸ｺﾞｼｯｸM-PRO" w:hAnsi="HG丸ｺﾞｼｯｸM-PRO" w:cs="MS-PGothic" w:hint="eastAsia"/>
          <w:kern w:val="0"/>
          <w:sz w:val="22"/>
          <w:szCs w:val="21"/>
        </w:rPr>
        <w:t>多発</w:t>
      </w:r>
      <w:r w:rsidR="00BE7358" w:rsidRPr="00457915">
        <w:rPr>
          <w:rFonts w:ascii="HG丸ｺﾞｼｯｸM-PRO" w:eastAsia="HG丸ｺﾞｼｯｸM-PRO" w:hAnsi="HG丸ｺﾞｼｯｸM-PRO" w:cs="MS-PGothic" w:hint="eastAsia"/>
          <w:kern w:val="0"/>
          <w:sz w:val="22"/>
          <w:szCs w:val="21"/>
        </w:rPr>
        <w:t>しました。こうした状況を受け、本市では</w:t>
      </w:r>
      <w:r w:rsidR="00B60264" w:rsidRPr="00457915">
        <w:rPr>
          <w:rFonts w:ascii="HG丸ｺﾞｼｯｸM-PRO" w:eastAsia="HG丸ｺﾞｼｯｸM-PRO" w:hAnsi="HG丸ｺﾞｼｯｸM-PRO" w:cs="MS-PGothic" w:hint="eastAsia"/>
          <w:kern w:val="0"/>
          <w:sz w:val="22"/>
          <w:szCs w:val="21"/>
        </w:rPr>
        <w:t>関係機関と連携し、</w:t>
      </w:r>
      <w:r w:rsidRPr="00457915">
        <w:rPr>
          <w:rFonts w:ascii="HG丸ｺﾞｼｯｸM-PRO" w:eastAsia="HG丸ｺﾞｼｯｸM-PRO" w:hAnsi="HG丸ｺﾞｼｯｸM-PRO" w:cs="MS-PGothic" w:hint="eastAsia"/>
          <w:kern w:val="0"/>
          <w:sz w:val="22"/>
          <w:szCs w:val="21"/>
        </w:rPr>
        <w:t>平成２４年</w:t>
      </w:r>
      <w:r w:rsidR="00BE7358" w:rsidRPr="00457915">
        <w:rPr>
          <w:rFonts w:ascii="HG丸ｺﾞｼｯｸM-PRO" w:eastAsia="HG丸ｺﾞｼｯｸM-PRO" w:hAnsi="HG丸ｺﾞｼｯｸM-PRO" w:cs="MS-PGothic" w:hint="eastAsia"/>
          <w:kern w:val="0"/>
          <w:sz w:val="22"/>
          <w:szCs w:val="21"/>
        </w:rPr>
        <w:t>７月、</w:t>
      </w:r>
      <w:r w:rsidRPr="00457915">
        <w:rPr>
          <w:rFonts w:ascii="HG丸ｺﾞｼｯｸM-PRO" w:eastAsia="HG丸ｺﾞｼｯｸM-PRO" w:hAnsi="HG丸ｺﾞｼｯｸM-PRO" w:cs="MS-PGothic" w:hint="eastAsia"/>
          <w:kern w:val="0"/>
          <w:sz w:val="22"/>
          <w:szCs w:val="21"/>
        </w:rPr>
        <w:t>８月に</w:t>
      </w:r>
      <w:r w:rsidR="002E09BA" w:rsidRPr="00457915">
        <w:rPr>
          <w:rFonts w:ascii="HG丸ｺﾞｼｯｸM-PRO" w:eastAsia="HG丸ｺﾞｼｯｸM-PRO" w:hAnsi="HG丸ｺﾞｼｯｸM-PRO" w:cs="MS-PGothic" w:hint="eastAsia"/>
          <w:kern w:val="0"/>
          <w:sz w:val="22"/>
          <w:szCs w:val="21"/>
        </w:rPr>
        <w:t>市内</w:t>
      </w:r>
      <w:r w:rsidR="004C04B2" w:rsidRPr="00457915">
        <w:rPr>
          <w:rFonts w:ascii="HG丸ｺﾞｼｯｸM-PRO" w:eastAsia="HG丸ｺﾞｼｯｸM-PRO" w:hAnsi="HG丸ｺﾞｼｯｸM-PRO" w:cs="MS-PGothic" w:hint="eastAsia"/>
          <w:kern w:val="0"/>
          <w:sz w:val="22"/>
          <w:szCs w:val="21"/>
        </w:rPr>
        <w:t>小学校の通学路</w:t>
      </w:r>
      <w:r w:rsidR="00B60264" w:rsidRPr="00457915">
        <w:rPr>
          <w:rFonts w:ascii="HG丸ｺﾞｼｯｸM-PRO" w:eastAsia="HG丸ｺﾞｼｯｸM-PRO" w:hAnsi="HG丸ｺﾞｼｯｸM-PRO" w:cs="MS-PGothic" w:hint="eastAsia"/>
          <w:kern w:val="0"/>
          <w:sz w:val="22"/>
          <w:szCs w:val="21"/>
        </w:rPr>
        <w:t>の</w:t>
      </w:r>
      <w:r w:rsidRPr="00457915">
        <w:rPr>
          <w:rFonts w:ascii="HG丸ｺﾞｼｯｸM-PRO" w:eastAsia="HG丸ｺﾞｼｯｸM-PRO" w:hAnsi="HG丸ｺﾞｼｯｸM-PRO" w:cs="MS-PGothic" w:hint="eastAsia"/>
          <w:kern w:val="0"/>
          <w:sz w:val="22"/>
          <w:szCs w:val="21"/>
        </w:rPr>
        <w:t>緊急合同点検を</w:t>
      </w:r>
      <w:r w:rsidR="008B26FD" w:rsidRPr="00457915">
        <w:rPr>
          <w:rFonts w:ascii="HG丸ｺﾞｼｯｸM-PRO" w:eastAsia="HG丸ｺﾞｼｯｸM-PRO" w:hAnsi="HG丸ｺﾞｼｯｸM-PRO" w:cs="MS-PGothic" w:hint="eastAsia"/>
          <w:kern w:val="0"/>
          <w:sz w:val="22"/>
          <w:szCs w:val="21"/>
        </w:rPr>
        <w:t>実施し、</w:t>
      </w:r>
      <w:r w:rsidR="00BE7358" w:rsidRPr="00457915">
        <w:rPr>
          <w:rFonts w:ascii="HG丸ｺﾞｼｯｸM-PRO" w:eastAsia="HG丸ｺﾞｼｯｸM-PRO" w:hAnsi="HG丸ｺﾞｼｯｸM-PRO" w:cs="MS-PGothic" w:hint="eastAsia"/>
          <w:kern w:val="0"/>
          <w:sz w:val="22"/>
          <w:szCs w:val="21"/>
        </w:rPr>
        <w:t>必要な</w:t>
      </w:r>
      <w:r w:rsidR="00DC7E66" w:rsidRPr="00457915">
        <w:rPr>
          <w:rFonts w:ascii="HG丸ｺﾞｼｯｸM-PRO" w:eastAsia="HG丸ｺﾞｼｯｸM-PRO" w:hAnsi="HG丸ｺﾞｼｯｸM-PRO" w:cs="MS-PGothic" w:hint="eastAsia"/>
          <w:kern w:val="0"/>
          <w:sz w:val="22"/>
          <w:szCs w:val="21"/>
        </w:rPr>
        <w:t>対策</w:t>
      </w:r>
      <w:r w:rsidR="004C04B2" w:rsidRPr="00457915">
        <w:rPr>
          <w:rFonts w:ascii="HG丸ｺﾞｼｯｸM-PRO" w:eastAsia="HG丸ｺﾞｼｯｸM-PRO" w:hAnsi="HG丸ｺﾞｼｯｸM-PRO" w:cs="MS-PGothic" w:hint="eastAsia"/>
          <w:kern w:val="0"/>
          <w:sz w:val="22"/>
          <w:szCs w:val="21"/>
        </w:rPr>
        <w:t>内容を</w:t>
      </w:r>
      <w:r w:rsidR="00DC7E66" w:rsidRPr="00457915">
        <w:rPr>
          <w:rFonts w:ascii="HG丸ｺﾞｼｯｸM-PRO" w:eastAsia="HG丸ｺﾞｼｯｸM-PRO" w:hAnsi="HG丸ｺﾞｼｯｸM-PRO" w:cs="MS-PGothic" w:hint="eastAsia"/>
          <w:kern w:val="0"/>
          <w:sz w:val="22"/>
          <w:szCs w:val="21"/>
        </w:rPr>
        <w:t>協議</w:t>
      </w:r>
      <w:r w:rsidR="00112FF7" w:rsidRPr="00457915">
        <w:rPr>
          <w:rFonts w:ascii="HG丸ｺﾞｼｯｸM-PRO" w:eastAsia="HG丸ｺﾞｼｯｸM-PRO" w:hAnsi="HG丸ｺﾞｼｯｸM-PRO" w:cs="MS-PGothic" w:hint="eastAsia"/>
          <w:kern w:val="0"/>
          <w:sz w:val="22"/>
          <w:szCs w:val="21"/>
        </w:rPr>
        <w:t>しながら</w:t>
      </w:r>
      <w:r w:rsidR="004C04B2" w:rsidRPr="00457915">
        <w:rPr>
          <w:rFonts w:ascii="HG丸ｺﾞｼｯｸM-PRO" w:eastAsia="HG丸ｺﾞｼｯｸM-PRO" w:hAnsi="HG丸ｺﾞｼｯｸM-PRO" w:cs="MS-PGothic" w:hint="eastAsia"/>
          <w:kern w:val="0"/>
          <w:sz w:val="22"/>
          <w:szCs w:val="21"/>
        </w:rPr>
        <w:t>対策を</w:t>
      </w:r>
      <w:r w:rsidR="00112FF7" w:rsidRPr="00457915">
        <w:rPr>
          <w:rFonts w:ascii="HG丸ｺﾞｼｯｸM-PRO" w:eastAsia="HG丸ｺﾞｼｯｸM-PRO" w:hAnsi="HG丸ｺﾞｼｯｸM-PRO" w:cs="MS-PGothic" w:hint="eastAsia"/>
          <w:kern w:val="0"/>
          <w:sz w:val="22"/>
          <w:szCs w:val="21"/>
        </w:rPr>
        <w:t>行って</w:t>
      </w:r>
      <w:r w:rsidR="00B60264" w:rsidRPr="00457915">
        <w:rPr>
          <w:rFonts w:ascii="HG丸ｺﾞｼｯｸM-PRO" w:eastAsia="HG丸ｺﾞｼｯｸM-PRO" w:hAnsi="HG丸ｺﾞｼｯｸM-PRO" w:cs="MS-PGothic" w:hint="eastAsia"/>
          <w:kern w:val="0"/>
          <w:sz w:val="22"/>
          <w:szCs w:val="21"/>
        </w:rPr>
        <w:t>きました</w:t>
      </w:r>
      <w:r w:rsidR="004C04B2" w:rsidRPr="00457915">
        <w:rPr>
          <w:rFonts w:ascii="HG丸ｺﾞｼｯｸM-PRO" w:eastAsia="HG丸ｺﾞｼｯｸM-PRO" w:hAnsi="HG丸ｺﾞｼｯｸM-PRO" w:cs="MS-PGothic" w:hint="eastAsia"/>
          <w:kern w:val="0"/>
          <w:sz w:val="22"/>
          <w:szCs w:val="21"/>
        </w:rPr>
        <w:t>。</w:t>
      </w:r>
      <w:r w:rsidR="00BC3674" w:rsidRPr="00457915">
        <w:rPr>
          <w:rFonts w:ascii="HG丸ｺﾞｼｯｸM-PRO" w:eastAsia="HG丸ｺﾞｼｯｸM-PRO" w:hAnsi="HG丸ｺﾞｼｯｸM-PRO" w:cs="MS-PGothic" w:hint="eastAsia"/>
          <w:kern w:val="0"/>
          <w:sz w:val="22"/>
          <w:szCs w:val="21"/>
        </w:rPr>
        <w:t>以後毎年合同点検を実施し</w:t>
      </w:r>
      <w:r w:rsidR="004C04B2" w:rsidRPr="00457915">
        <w:rPr>
          <w:rFonts w:ascii="HG丸ｺﾞｼｯｸM-PRO" w:eastAsia="HG丸ｺﾞｼｯｸM-PRO" w:hAnsi="HG丸ｺﾞｼｯｸM-PRO" w:cs="MS-PGothic" w:hint="eastAsia"/>
          <w:kern w:val="0"/>
          <w:sz w:val="22"/>
          <w:szCs w:val="21"/>
        </w:rPr>
        <w:t>通学路の安全に努めています。</w:t>
      </w:r>
    </w:p>
    <w:p w:rsidR="00330DA7" w:rsidRPr="00457915" w:rsidRDefault="00330DA7" w:rsidP="00457915">
      <w:pPr>
        <w:ind w:firstLineChars="100" w:firstLine="220"/>
        <w:rPr>
          <w:rFonts w:ascii="HG丸ｺﾞｼｯｸM-PRO" w:eastAsia="HG丸ｺﾞｼｯｸM-PRO" w:hAnsi="HG丸ｺﾞｼｯｸM-PRO" w:cs="MS-PGothic"/>
          <w:kern w:val="0"/>
          <w:sz w:val="22"/>
          <w:szCs w:val="21"/>
        </w:rPr>
      </w:pPr>
      <w:r w:rsidRPr="00457915">
        <w:rPr>
          <w:rFonts w:ascii="HG丸ｺﾞｼｯｸM-PRO" w:eastAsia="HG丸ｺﾞｼｯｸM-PRO" w:hAnsi="HG丸ｺﾞｼｯｸM-PRO" w:cs="MS-PGothic" w:hint="eastAsia"/>
          <w:kern w:val="0"/>
          <w:sz w:val="22"/>
          <w:szCs w:val="21"/>
        </w:rPr>
        <w:t>引き続き通学路の安全確保に向けた取組を行うため、このたび、関係機関</w:t>
      </w:r>
      <w:r w:rsidR="00961579" w:rsidRPr="00457915">
        <w:rPr>
          <w:rFonts w:ascii="HG丸ｺﾞｼｯｸM-PRO" w:eastAsia="HG丸ｺﾞｼｯｸM-PRO" w:hAnsi="HG丸ｺﾞｼｯｸM-PRO" w:cs="MS-PGothic" w:hint="eastAsia"/>
          <w:kern w:val="0"/>
          <w:sz w:val="22"/>
          <w:szCs w:val="21"/>
        </w:rPr>
        <w:t>と</w:t>
      </w:r>
      <w:r w:rsidRPr="00457915">
        <w:rPr>
          <w:rFonts w:ascii="HG丸ｺﾞｼｯｸM-PRO" w:eastAsia="HG丸ｺﾞｼｯｸM-PRO" w:hAnsi="HG丸ｺﾞｼｯｸM-PRO" w:cs="MS-PGothic" w:hint="eastAsia"/>
          <w:kern w:val="0"/>
          <w:sz w:val="22"/>
          <w:szCs w:val="21"/>
        </w:rPr>
        <w:t>の連携体制を構築し、「</w:t>
      </w:r>
      <w:r w:rsidR="004C04B2" w:rsidRPr="00457915">
        <w:rPr>
          <w:rFonts w:ascii="HG丸ｺﾞｼｯｸM-PRO" w:eastAsia="HG丸ｺﾞｼｯｸM-PRO" w:hAnsi="HG丸ｺﾞｼｯｸM-PRO" w:cs="MS-PGothic" w:hint="eastAsia"/>
          <w:kern w:val="0"/>
          <w:sz w:val="22"/>
          <w:szCs w:val="21"/>
        </w:rPr>
        <w:t>諏訪市</w:t>
      </w:r>
      <w:r w:rsidRPr="00457915">
        <w:rPr>
          <w:rFonts w:ascii="HG丸ｺﾞｼｯｸM-PRO" w:eastAsia="HG丸ｺﾞｼｯｸM-PRO" w:hAnsi="HG丸ｺﾞｼｯｸM-PRO" w:cs="MS-PGothic" w:hint="eastAsia"/>
          <w:kern w:val="0"/>
          <w:sz w:val="22"/>
          <w:szCs w:val="21"/>
        </w:rPr>
        <w:t>通学路交通安全プログラム」を策定しました。</w:t>
      </w:r>
    </w:p>
    <w:p w:rsidR="00330DA7" w:rsidRPr="00457915" w:rsidRDefault="00330DA7" w:rsidP="00457915">
      <w:pPr>
        <w:ind w:firstLineChars="100" w:firstLine="220"/>
        <w:rPr>
          <w:rFonts w:ascii="HG丸ｺﾞｼｯｸM-PRO" w:eastAsia="HG丸ｺﾞｼｯｸM-PRO" w:hAnsi="HG丸ｺﾞｼｯｸM-PRO" w:cs="MS-PGothic"/>
          <w:kern w:val="0"/>
          <w:sz w:val="22"/>
          <w:szCs w:val="21"/>
        </w:rPr>
      </w:pPr>
      <w:r w:rsidRPr="00457915">
        <w:rPr>
          <w:rFonts w:ascii="HG丸ｺﾞｼｯｸM-PRO" w:eastAsia="HG丸ｺﾞｼｯｸM-PRO" w:hAnsi="HG丸ｺﾞｼｯｸM-PRO" w:cs="MS-PGothic" w:hint="eastAsia"/>
          <w:kern w:val="0"/>
          <w:sz w:val="22"/>
          <w:szCs w:val="21"/>
        </w:rPr>
        <w:t>今後は、本プログラムに基づき、関係機関が連携して、児童生徒が安全に通学できるように通学路の安全確保を図っていきます。</w:t>
      </w:r>
    </w:p>
    <w:p w:rsidR="00A62A43" w:rsidRDefault="00A62A43" w:rsidP="00A62A43">
      <w:pPr>
        <w:rPr>
          <w:rFonts w:ascii="HG丸ｺﾞｼｯｸM-PRO" w:eastAsia="HG丸ｺﾞｼｯｸM-PRO" w:hAnsi="HG丸ｺﾞｼｯｸM-PRO" w:cs="MS-PGothic"/>
          <w:kern w:val="0"/>
          <w:szCs w:val="21"/>
        </w:rPr>
      </w:pPr>
    </w:p>
    <w:p w:rsidR="00A62A43" w:rsidRPr="00457915" w:rsidRDefault="00A62A43" w:rsidP="00A62A43">
      <w:pPr>
        <w:rPr>
          <w:rFonts w:asciiTheme="majorEastAsia" w:eastAsiaTheme="majorEastAsia" w:hAnsiTheme="majorEastAsia" w:cs="MS-PGothic"/>
          <w:b/>
          <w:kern w:val="0"/>
          <w:sz w:val="24"/>
          <w:szCs w:val="21"/>
        </w:rPr>
      </w:pPr>
      <w:r w:rsidRPr="00457915">
        <w:rPr>
          <w:rFonts w:asciiTheme="majorEastAsia" w:eastAsiaTheme="majorEastAsia" w:hAnsiTheme="majorEastAsia" w:cs="MS-PGothic" w:hint="eastAsia"/>
          <w:b/>
          <w:kern w:val="0"/>
          <w:sz w:val="24"/>
          <w:szCs w:val="21"/>
        </w:rPr>
        <w:t>２．プログラムを推進する関係機関</w:t>
      </w:r>
    </w:p>
    <w:p w:rsidR="00A62A43" w:rsidRDefault="009F2597" w:rsidP="00A62A43">
      <w:pPr>
        <w:ind w:firstLineChars="100" w:firstLine="210"/>
        <w:rPr>
          <w:rFonts w:ascii="HG丸ｺﾞｼｯｸM-PRO" w:eastAsia="HG丸ｺﾞｼｯｸM-PRO" w:hAnsi="HG丸ｺﾞｼｯｸM-PRO" w:cs="MS-PGothic"/>
          <w:color w:val="FF0000"/>
          <w:kern w:val="0"/>
          <w:szCs w:val="21"/>
        </w:rPr>
      </w:pP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688960" behindDoc="0" locked="0" layoutInCell="1" allowOverlap="1">
                <wp:simplePos x="0" y="0"/>
                <wp:positionH relativeFrom="column">
                  <wp:posOffset>1334770</wp:posOffset>
                </wp:positionH>
                <wp:positionV relativeFrom="paragraph">
                  <wp:posOffset>180975</wp:posOffset>
                </wp:positionV>
                <wp:extent cx="3028950" cy="1259840"/>
                <wp:effectExtent l="14605" t="13970" r="13970" b="12065"/>
                <wp:wrapNone/>
                <wp:docPr id="22"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0" cy="125984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Pr="00154ECE" w:rsidRDefault="00D579EF" w:rsidP="00B871AE">
                            <w:pPr>
                              <w:jc w:val="center"/>
                              <w:rPr>
                                <w:rFonts w:asciiTheme="majorEastAsia" w:eastAsiaTheme="majorEastAsia" w:hAnsiTheme="majorEastAsia"/>
                                <w:b/>
                                <w:sz w:val="22"/>
                                <w:u w:val="single"/>
                              </w:rPr>
                            </w:pPr>
                            <w:r w:rsidRPr="00154ECE">
                              <w:rPr>
                                <w:rFonts w:asciiTheme="majorEastAsia" w:eastAsiaTheme="majorEastAsia" w:hAnsiTheme="majorEastAsia" w:hint="eastAsia"/>
                                <w:b/>
                                <w:sz w:val="22"/>
                                <w:u w:val="single"/>
                              </w:rPr>
                              <w:t>学校関係者等</w:t>
                            </w:r>
                          </w:p>
                          <w:p w:rsidR="00D579EF" w:rsidRDefault="00D579EF" w:rsidP="00457915">
                            <w:pPr>
                              <w:ind w:left="644" w:hangingChars="358" w:hanging="644"/>
                              <w:rPr>
                                <w:rFonts w:asciiTheme="majorEastAsia" w:eastAsiaTheme="majorEastAsia" w:hAnsiTheme="majorEastAsia"/>
                                <w:sz w:val="18"/>
                              </w:rPr>
                            </w:pPr>
                            <w:r w:rsidRPr="00B871AE">
                              <w:rPr>
                                <w:rFonts w:asciiTheme="majorEastAsia" w:eastAsiaTheme="majorEastAsia" w:hAnsiTheme="majorEastAsia" w:hint="eastAsia"/>
                                <w:sz w:val="18"/>
                              </w:rPr>
                              <w:t>各学校、ＰＴＡ、学校運営協議会</w:t>
                            </w:r>
                            <w:r>
                              <w:rPr>
                                <w:rFonts w:asciiTheme="majorEastAsia" w:eastAsiaTheme="majorEastAsia" w:hAnsiTheme="majorEastAsia" w:hint="eastAsia"/>
                                <w:sz w:val="18"/>
                              </w:rPr>
                              <w:t>、地区</w:t>
                            </w:r>
                          </w:p>
                          <w:p w:rsidR="00D579EF" w:rsidRPr="00B871AE" w:rsidRDefault="00D579EF" w:rsidP="00457915">
                            <w:pPr>
                              <w:ind w:leftChars="100" w:left="646" w:hangingChars="242" w:hanging="436"/>
                              <w:jc w:val="center"/>
                              <w:rPr>
                                <w:rFonts w:asciiTheme="majorEastAsia" w:eastAsiaTheme="majorEastAsia" w:hAnsiTheme="majorEastAsia"/>
                                <w:sz w:val="18"/>
                              </w:rPr>
                            </w:pPr>
                            <w:r w:rsidRPr="00B871AE">
                              <w:rPr>
                                <w:rFonts w:asciiTheme="majorEastAsia" w:eastAsiaTheme="majorEastAsia" w:hAnsiTheme="majorEastAsia" w:hint="eastAsia"/>
                                <w:sz w:val="18"/>
                              </w:rPr>
                              <w:t>諏訪市教育委員会（教育総務課）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105.1pt;margin-top:14.25pt;width:238.5pt;height:9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" filled="f" strokeweight="1.25pt">
                <o:lock v:ext="edit" aspectratio="t"/>
                <v:textbox inset="5.85pt,.7pt,5.85pt,.7pt">
                  <w:txbxContent>
                    <w:p w:rsidR="00D579EF" w:rsidRPr="00154ECE" w:rsidRDefault="00D579EF" w:rsidP="00B871AE">
                      <w:pPr>
                        <w:jc w:val="center"/>
                        <w:rPr>
                          <w:rFonts w:asciiTheme="majorEastAsia" w:eastAsiaTheme="majorEastAsia" w:hAnsiTheme="majorEastAsia"/>
                          <w:b/>
                          <w:sz w:val="22"/>
                          <w:u w:val="single"/>
                        </w:rPr>
                      </w:pPr>
                      <w:r w:rsidRPr="00154ECE">
                        <w:rPr>
                          <w:rFonts w:asciiTheme="majorEastAsia" w:eastAsiaTheme="majorEastAsia" w:hAnsiTheme="majorEastAsia" w:hint="eastAsia"/>
                          <w:b/>
                          <w:sz w:val="22"/>
                          <w:u w:val="single"/>
                        </w:rPr>
                        <w:t>学校関係者等</w:t>
                      </w:r>
                    </w:p>
                    <w:p w:rsidR="00D579EF" w:rsidRDefault="00D579EF" w:rsidP="00457915">
                      <w:pPr>
                        <w:ind w:left="644" w:hangingChars="358" w:hanging="644"/>
                        <w:rPr>
                          <w:rFonts w:asciiTheme="majorEastAsia" w:eastAsiaTheme="majorEastAsia" w:hAnsiTheme="majorEastAsia"/>
                          <w:sz w:val="18"/>
                        </w:rPr>
                      </w:pPr>
                      <w:r w:rsidRPr="00B871AE">
                        <w:rPr>
                          <w:rFonts w:asciiTheme="majorEastAsia" w:eastAsiaTheme="majorEastAsia" w:hAnsiTheme="majorEastAsia" w:hint="eastAsia"/>
                          <w:sz w:val="18"/>
                        </w:rPr>
                        <w:t>各学校、ＰＴＡ、学校運営協議会</w:t>
                      </w:r>
                      <w:r>
                        <w:rPr>
                          <w:rFonts w:asciiTheme="majorEastAsia" w:eastAsiaTheme="majorEastAsia" w:hAnsiTheme="majorEastAsia" w:hint="eastAsia"/>
                          <w:sz w:val="18"/>
                        </w:rPr>
                        <w:t>、地区</w:t>
                      </w:r>
                    </w:p>
                    <w:p w:rsidR="00D579EF" w:rsidRPr="00B871AE" w:rsidRDefault="00D579EF" w:rsidP="00457915">
                      <w:pPr>
                        <w:ind w:leftChars="100" w:left="646" w:hangingChars="242" w:hanging="436"/>
                        <w:jc w:val="center"/>
                        <w:rPr>
                          <w:rFonts w:asciiTheme="majorEastAsia" w:eastAsiaTheme="majorEastAsia" w:hAnsiTheme="majorEastAsia"/>
                          <w:sz w:val="18"/>
                        </w:rPr>
                      </w:pPr>
                      <w:r w:rsidRPr="00B871AE">
                        <w:rPr>
                          <w:rFonts w:asciiTheme="majorEastAsia" w:eastAsiaTheme="majorEastAsia" w:hAnsiTheme="majorEastAsia" w:hint="eastAsia"/>
                          <w:sz w:val="18"/>
                        </w:rPr>
                        <w:t>諏訪市教育委員会（教育総務課）</w:t>
                      </w:r>
                    </w:p>
                  </w:txbxContent>
                </v:textbox>
              </v:oval>
            </w:pict>
          </mc:Fallback>
        </mc:AlternateContent>
      </w: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A62A43" w:rsidRDefault="009F2597" w:rsidP="00A62A43">
      <w:pPr>
        <w:ind w:firstLineChars="100" w:firstLine="210"/>
        <w:rPr>
          <w:rFonts w:ascii="HG丸ｺﾞｼｯｸM-PRO" w:eastAsia="HG丸ｺﾞｼｯｸM-PRO" w:hAnsi="HG丸ｺﾞｼｯｸM-PRO" w:cs="MS-PGothic"/>
          <w:color w:val="FF0000"/>
          <w:kern w:val="0"/>
          <w:szCs w:val="21"/>
        </w:rPr>
      </w:pP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709440" behindDoc="0" locked="0" layoutInCell="1" allowOverlap="1">
                <wp:simplePos x="0" y="0"/>
                <wp:positionH relativeFrom="column">
                  <wp:posOffset>2289810</wp:posOffset>
                </wp:positionH>
                <wp:positionV relativeFrom="paragraph">
                  <wp:posOffset>172085</wp:posOffset>
                </wp:positionV>
                <wp:extent cx="1270000" cy="422275"/>
                <wp:effectExtent l="7620" t="5080" r="8255" b="1270"/>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222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579EF" w:rsidRPr="00154ECE" w:rsidRDefault="00D579EF" w:rsidP="00154ECE">
                            <w:pPr>
                              <w:jc w:val="center"/>
                              <w:rPr>
                                <w:rFonts w:ascii="HGS創英角ｺﾞｼｯｸUB" w:eastAsia="HGS創英角ｺﾞｼｯｸUB"/>
                                <w:color w:val="262626" w:themeColor="text1" w:themeTint="D9"/>
                                <w:sz w:val="28"/>
                              </w:rPr>
                            </w:pPr>
                            <w:r w:rsidRPr="00154ECE">
                              <w:rPr>
                                <w:rFonts w:ascii="HGS創英角ｺﾞｼｯｸUB" w:eastAsia="HGS創英角ｺﾞｼｯｸUB" w:hint="eastAsia"/>
                                <w:color w:val="262626" w:themeColor="text1" w:themeTint="D9"/>
                                <w:sz w:val="28"/>
                              </w:rPr>
                              <w:t>連携・一体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7" style="position:absolute;left:0;text-align:left;margin-left:180.3pt;margin-top:13.55pt;width:100pt;height:3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" stroked="f">
                <v:textbox inset="5.85pt,.7pt,5.85pt,.7pt">
                  <w:txbxContent>
                    <w:p w:rsidR="00D579EF" w:rsidRPr="00154ECE" w:rsidRDefault="00D579EF" w:rsidP="00154ECE">
                      <w:pPr>
                        <w:jc w:val="center"/>
                        <w:rPr>
                          <w:rFonts w:ascii="HGS創英角ｺﾞｼｯｸUB" w:eastAsia="HGS創英角ｺﾞｼｯｸUB"/>
                          <w:color w:val="262626" w:themeColor="text1" w:themeTint="D9"/>
                          <w:sz w:val="28"/>
                        </w:rPr>
                      </w:pPr>
                      <w:r w:rsidRPr="00154ECE">
                        <w:rPr>
                          <w:rFonts w:ascii="HGS創英角ｺﾞｼｯｸUB" w:eastAsia="HGS創英角ｺﾞｼｯｸUB" w:hint="eastAsia"/>
                          <w:color w:val="262626" w:themeColor="text1" w:themeTint="D9"/>
                          <w:sz w:val="28"/>
                        </w:rPr>
                        <w:t>連携・一体</w:t>
                      </w:r>
                    </w:p>
                  </w:txbxContent>
                </v:textbox>
              </v:roundrect>
            </w:pict>
          </mc:Fallback>
        </mc:AlternateContent>
      </w: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708416" behindDoc="0" locked="0" layoutInCell="1" allowOverlap="1">
                <wp:simplePos x="0" y="0"/>
                <wp:positionH relativeFrom="column">
                  <wp:posOffset>3851275</wp:posOffset>
                </wp:positionH>
                <wp:positionV relativeFrom="paragraph">
                  <wp:posOffset>44450</wp:posOffset>
                </wp:positionV>
                <wp:extent cx="398145" cy="346710"/>
                <wp:effectExtent l="35560" t="67945" r="42545" b="7112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9246">
                          <a:off x="0" y="0"/>
                          <a:ext cx="398145" cy="346710"/>
                        </a:xfrm>
                        <a:prstGeom prst="leftRightArrow">
                          <a:avLst>
                            <a:gd name="adj1" fmla="val 50000"/>
                            <a:gd name="adj2" fmla="val 22967"/>
                          </a:avLst>
                        </a:prstGeom>
                        <a:solidFill>
                          <a:schemeClr val="bg2">
                            <a:lumMod val="90000"/>
                            <a:lumOff val="0"/>
                          </a:schemeClr>
                        </a:solidFill>
                        <a:ln w="15875">
                          <a:solidFill>
                            <a:schemeClr val="tx1">
                              <a:lumMod val="85000"/>
                              <a:lumOff val="15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5FF3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2" o:spid="_x0000_s1026" type="#_x0000_t69" style="position:absolute;left:0;text-align:left;margin-left:303.25pt;margin-top:3.5pt;width:31.35pt;height:27.3pt;rotation:2915528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" fillcolor="#ddd8c2 [2894]" strokecolor="#272727 [2749]" strokeweight="1.25pt">
                <v:textbox inset="5.85pt,.7pt,5.85pt,.7pt"/>
              </v:shape>
            </w:pict>
          </mc:Fallback>
        </mc:AlternateContent>
      </w: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707392" behindDoc="0" locked="0" layoutInCell="1" allowOverlap="1">
                <wp:simplePos x="0" y="0"/>
                <wp:positionH relativeFrom="column">
                  <wp:posOffset>1573530</wp:posOffset>
                </wp:positionH>
                <wp:positionV relativeFrom="paragraph">
                  <wp:posOffset>95250</wp:posOffset>
                </wp:positionV>
                <wp:extent cx="398145" cy="346710"/>
                <wp:effectExtent l="69850" t="35560" r="69215" b="3302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67543">
                          <a:off x="0" y="0"/>
                          <a:ext cx="398145" cy="346710"/>
                        </a:xfrm>
                        <a:prstGeom prst="leftRightArrow">
                          <a:avLst>
                            <a:gd name="adj1" fmla="val 50000"/>
                            <a:gd name="adj2" fmla="val 22967"/>
                          </a:avLst>
                        </a:prstGeom>
                        <a:solidFill>
                          <a:schemeClr val="bg2">
                            <a:lumMod val="90000"/>
                            <a:lumOff val="0"/>
                          </a:schemeClr>
                        </a:solidFill>
                        <a:ln w="15875">
                          <a:solidFill>
                            <a:schemeClr val="tx1">
                              <a:lumMod val="85000"/>
                              <a:lumOff val="15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6EE8" id="AutoShape 40" o:spid="_x0000_s1026" type="#_x0000_t69" style="position:absolute;left:0;text-align:left;margin-left:123.9pt;margin-top:7.5pt;width:31.35pt;height:27.3pt;rotation:-3350575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" fillcolor="#ddd8c2 [2894]" strokecolor="#272727 [2749]" strokeweight="1.25pt">
                <v:textbox inset="5.85pt,.7pt,5.85pt,.7pt"/>
              </v:shape>
            </w:pict>
          </mc:Fallback>
        </mc:AlternateContent>
      </w: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A62A43" w:rsidRDefault="009F2597" w:rsidP="00B871AE">
      <w:pPr>
        <w:ind w:firstLineChars="100" w:firstLine="210"/>
        <w:rPr>
          <w:rFonts w:ascii="HG丸ｺﾞｼｯｸM-PRO" w:eastAsia="HG丸ｺﾞｼｯｸM-PRO" w:hAnsi="HG丸ｺﾞｼｯｸM-PRO" w:cs="MS-PGothic"/>
          <w:color w:val="FF0000"/>
          <w:kern w:val="0"/>
          <w:szCs w:val="21"/>
        </w:rPr>
      </w:pP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689984" behindDoc="0" locked="0" layoutInCell="1" allowOverlap="1">
                <wp:simplePos x="0" y="0"/>
                <wp:positionH relativeFrom="column">
                  <wp:posOffset>3365500</wp:posOffset>
                </wp:positionH>
                <wp:positionV relativeFrom="paragraph">
                  <wp:posOffset>18415</wp:posOffset>
                </wp:positionV>
                <wp:extent cx="2454910" cy="1295400"/>
                <wp:effectExtent l="16510" t="13335" r="14605" b="1524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12954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Pr="00154ECE" w:rsidRDefault="00D579EF" w:rsidP="00B871AE">
                            <w:pPr>
                              <w:jc w:val="center"/>
                              <w:rPr>
                                <w:rFonts w:asciiTheme="majorEastAsia" w:eastAsiaTheme="majorEastAsia" w:hAnsiTheme="majorEastAsia"/>
                                <w:b/>
                                <w:sz w:val="22"/>
                                <w:u w:val="single"/>
                              </w:rPr>
                            </w:pPr>
                            <w:r w:rsidRPr="00154ECE">
                              <w:rPr>
                                <w:rFonts w:asciiTheme="majorEastAsia" w:eastAsiaTheme="majorEastAsia" w:hAnsiTheme="majorEastAsia" w:hint="eastAsia"/>
                                <w:b/>
                                <w:sz w:val="22"/>
                                <w:u w:val="single"/>
                              </w:rPr>
                              <w:t>警察・公安委員会</w:t>
                            </w:r>
                          </w:p>
                          <w:p w:rsidR="00D579EF" w:rsidRPr="00B871AE" w:rsidRDefault="00D579EF" w:rsidP="00811B34">
                            <w:pPr>
                              <w:spacing w:beforeLines="50" w:before="180"/>
                              <w:ind w:left="614" w:hangingChars="341" w:hanging="614"/>
                              <w:jc w:val="center"/>
                              <w:rPr>
                                <w:rFonts w:asciiTheme="majorEastAsia" w:eastAsiaTheme="majorEastAsia" w:hAnsiTheme="majorEastAsia"/>
                                <w:sz w:val="18"/>
                              </w:rPr>
                            </w:pPr>
                            <w:r w:rsidRPr="00B871AE">
                              <w:rPr>
                                <w:rFonts w:asciiTheme="majorEastAsia" w:eastAsiaTheme="majorEastAsia" w:hAnsiTheme="majorEastAsia" w:hint="eastAsia"/>
                                <w:sz w:val="18"/>
                              </w:rPr>
                              <w:t>諏訪警察署、公安委員会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8" style="position:absolute;left:0;text-align:left;margin-left:265pt;margin-top:1.45pt;width:193.3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" filled="f" strokeweight="1.25pt">
                <v:textbox inset="5.85pt,.7pt,5.85pt,.7pt">
                  <w:txbxContent>
                    <w:p w:rsidR="00D579EF" w:rsidRPr="00154ECE" w:rsidRDefault="00D579EF" w:rsidP="00B871AE">
                      <w:pPr>
                        <w:jc w:val="center"/>
                        <w:rPr>
                          <w:rFonts w:asciiTheme="majorEastAsia" w:eastAsiaTheme="majorEastAsia" w:hAnsiTheme="majorEastAsia"/>
                          <w:b/>
                          <w:sz w:val="22"/>
                          <w:u w:val="single"/>
                        </w:rPr>
                      </w:pPr>
                      <w:r w:rsidRPr="00154ECE">
                        <w:rPr>
                          <w:rFonts w:asciiTheme="majorEastAsia" w:eastAsiaTheme="majorEastAsia" w:hAnsiTheme="majorEastAsia" w:hint="eastAsia"/>
                          <w:b/>
                          <w:sz w:val="22"/>
                          <w:u w:val="single"/>
                        </w:rPr>
                        <w:t>警察・公安委員会</w:t>
                      </w:r>
                    </w:p>
                    <w:p w:rsidR="00D579EF" w:rsidRPr="00B871AE" w:rsidRDefault="00D579EF" w:rsidP="00811B34">
                      <w:pPr>
                        <w:spacing w:beforeLines="50" w:before="180"/>
                        <w:ind w:left="614" w:hangingChars="341" w:hanging="614"/>
                        <w:jc w:val="center"/>
                        <w:rPr>
                          <w:rFonts w:asciiTheme="majorEastAsia" w:eastAsiaTheme="majorEastAsia" w:hAnsiTheme="majorEastAsia"/>
                          <w:sz w:val="18"/>
                        </w:rPr>
                      </w:pPr>
                      <w:r w:rsidRPr="00B871AE">
                        <w:rPr>
                          <w:rFonts w:asciiTheme="majorEastAsia" w:eastAsiaTheme="majorEastAsia" w:hAnsiTheme="majorEastAsia" w:hint="eastAsia"/>
                          <w:sz w:val="18"/>
                        </w:rPr>
                        <w:t>諏訪警察署、公安委員会</w:t>
                      </w:r>
                    </w:p>
                  </w:txbxContent>
                </v:textbox>
              </v:oval>
            </w:pict>
          </mc:Fallback>
        </mc:AlternateContent>
      </w: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687936" behindDoc="0" locked="0" layoutInCell="1" allowOverlap="1">
                <wp:simplePos x="0" y="0"/>
                <wp:positionH relativeFrom="column">
                  <wp:posOffset>147320</wp:posOffset>
                </wp:positionH>
                <wp:positionV relativeFrom="paragraph">
                  <wp:posOffset>43815</wp:posOffset>
                </wp:positionV>
                <wp:extent cx="2531745" cy="1270000"/>
                <wp:effectExtent l="8255" t="10160" r="12700" b="1524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12700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Pr="00154ECE" w:rsidRDefault="00D579EF" w:rsidP="00A62A43">
                            <w:pPr>
                              <w:jc w:val="center"/>
                              <w:rPr>
                                <w:rFonts w:asciiTheme="majorEastAsia" w:eastAsiaTheme="majorEastAsia" w:hAnsiTheme="majorEastAsia"/>
                                <w:b/>
                                <w:sz w:val="22"/>
                                <w:u w:val="single"/>
                              </w:rPr>
                            </w:pPr>
                            <w:r w:rsidRPr="00154ECE">
                              <w:rPr>
                                <w:rFonts w:asciiTheme="majorEastAsia" w:eastAsiaTheme="majorEastAsia" w:hAnsiTheme="majorEastAsia" w:hint="eastAsia"/>
                                <w:b/>
                                <w:sz w:val="22"/>
                                <w:u w:val="single"/>
                              </w:rPr>
                              <w:t>道路管理者</w:t>
                            </w:r>
                          </w:p>
                          <w:p w:rsidR="00D579EF" w:rsidRDefault="00D579EF" w:rsidP="00285E99">
                            <w:pPr>
                              <w:ind w:left="801" w:hangingChars="445" w:hanging="801"/>
                              <w:jc w:val="center"/>
                              <w:rPr>
                                <w:rFonts w:asciiTheme="majorEastAsia" w:eastAsiaTheme="majorEastAsia" w:hAnsiTheme="majorEastAsia"/>
                                <w:sz w:val="18"/>
                              </w:rPr>
                            </w:pPr>
                            <w:r>
                              <w:rPr>
                                <w:rFonts w:asciiTheme="majorEastAsia" w:eastAsiaTheme="majorEastAsia" w:hAnsiTheme="majorEastAsia" w:hint="eastAsia"/>
                                <w:sz w:val="18"/>
                              </w:rPr>
                              <w:t>国土交通省長野国道事務所</w:t>
                            </w:r>
                          </w:p>
                          <w:p w:rsidR="00D579EF" w:rsidRDefault="00D579EF" w:rsidP="00285E99">
                            <w:pPr>
                              <w:ind w:left="832" w:hangingChars="462" w:hanging="832"/>
                              <w:jc w:val="center"/>
                              <w:rPr>
                                <w:rFonts w:asciiTheme="majorEastAsia" w:eastAsiaTheme="majorEastAsia" w:hAnsiTheme="majorEastAsia"/>
                                <w:sz w:val="18"/>
                              </w:rPr>
                            </w:pPr>
                            <w:r>
                              <w:rPr>
                                <w:rFonts w:asciiTheme="majorEastAsia" w:eastAsiaTheme="majorEastAsia" w:hAnsiTheme="majorEastAsia" w:hint="eastAsia"/>
                                <w:sz w:val="18"/>
                              </w:rPr>
                              <w:t>長野県</w:t>
                            </w:r>
                            <w:r w:rsidRPr="00B871AE">
                              <w:rPr>
                                <w:rFonts w:asciiTheme="majorEastAsia" w:eastAsiaTheme="majorEastAsia" w:hAnsiTheme="majorEastAsia" w:hint="eastAsia"/>
                                <w:sz w:val="18"/>
                              </w:rPr>
                              <w:t>諏訪建設事務所</w:t>
                            </w:r>
                          </w:p>
                          <w:p w:rsidR="00D579EF" w:rsidRPr="00A62A43" w:rsidRDefault="00D579EF" w:rsidP="00285E99">
                            <w:pPr>
                              <w:ind w:left="1" w:hanging="1"/>
                              <w:jc w:val="center"/>
                              <w:rPr>
                                <w:rFonts w:asciiTheme="majorEastAsia" w:eastAsiaTheme="majorEastAsia" w:hAnsiTheme="majorEastAsia"/>
                                <w:sz w:val="20"/>
                              </w:rPr>
                            </w:pPr>
                            <w:r w:rsidRPr="00B871AE">
                              <w:rPr>
                                <w:rFonts w:asciiTheme="majorEastAsia" w:eastAsiaTheme="majorEastAsia" w:hAnsiTheme="majorEastAsia" w:hint="eastAsia"/>
                                <w:sz w:val="18"/>
                              </w:rPr>
                              <w:t>諏訪市（建設課</w:t>
                            </w:r>
                            <w:r>
                              <w:rPr>
                                <w:rFonts w:asciiTheme="majorEastAsia" w:eastAsiaTheme="majorEastAsia" w:hAnsiTheme="majorEastAsia"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9" style="position:absolute;left:0;text-align:left;margin-left:11.6pt;margin-top:3.45pt;width:199.35pt;height:10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" filled="f" strokeweight="1.25pt">
                <v:textbox inset="5.85pt,.7pt,5.85pt,.7pt">
                  <w:txbxContent>
                    <w:p w:rsidR="00D579EF" w:rsidRPr="00154ECE" w:rsidRDefault="00D579EF" w:rsidP="00A62A43">
                      <w:pPr>
                        <w:jc w:val="center"/>
                        <w:rPr>
                          <w:rFonts w:asciiTheme="majorEastAsia" w:eastAsiaTheme="majorEastAsia" w:hAnsiTheme="majorEastAsia"/>
                          <w:b/>
                          <w:sz w:val="22"/>
                          <w:u w:val="single"/>
                        </w:rPr>
                      </w:pPr>
                      <w:r w:rsidRPr="00154ECE">
                        <w:rPr>
                          <w:rFonts w:asciiTheme="majorEastAsia" w:eastAsiaTheme="majorEastAsia" w:hAnsiTheme="majorEastAsia" w:hint="eastAsia"/>
                          <w:b/>
                          <w:sz w:val="22"/>
                          <w:u w:val="single"/>
                        </w:rPr>
                        <w:t>道路管理者</w:t>
                      </w:r>
                    </w:p>
                    <w:p w:rsidR="00D579EF" w:rsidRDefault="00D579EF" w:rsidP="00285E99">
                      <w:pPr>
                        <w:ind w:left="801" w:hangingChars="445" w:hanging="801"/>
                        <w:jc w:val="center"/>
                        <w:rPr>
                          <w:rFonts w:asciiTheme="majorEastAsia" w:eastAsiaTheme="majorEastAsia" w:hAnsiTheme="majorEastAsia"/>
                          <w:sz w:val="18"/>
                        </w:rPr>
                      </w:pPr>
                      <w:r>
                        <w:rPr>
                          <w:rFonts w:asciiTheme="majorEastAsia" w:eastAsiaTheme="majorEastAsia" w:hAnsiTheme="majorEastAsia" w:hint="eastAsia"/>
                          <w:sz w:val="18"/>
                        </w:rPr>
                        <w:t>国土交通省長野国道事務所</w:t>
                      </w:r>
                    </w:p>
                    <w:p w:rsidR="00D579EF" w:rsidRDefault="00D579EF" w:rsidP="00285E99">
                      <w:pPr>
                        <w:ind w:left="832" w:hangingChars="462" w:hanging="832"/>
                        <w:jc w:val="center"/>
                        <w:rPr>
                          <w:rFonts w:asciiTheme="majorEastAsia" w:eastAsiaTheme="majorEastAsia" w:hAnsiTheme="majorEastAsia"/>
                          <w:sz w:val="18"/>
                        </w:rPr>
                      </w:pPr>
                      <w:r>
                        <w:rPr>
                          <w:rFonts w:asciiTheme="majorEastAsia" w:eastAsiaTheme="majorEastAsia" w:hAnsiTheme="majorEastAsia" w:hint="eastAsia"/>
                          <w:sz w:val="18"/>
                        </w:rPr>
                        <w:t>長野県</w:t>
                      </w:r>
                      <w:r w:rsidRPr="00B871AE">
                        <w:rPr>
                          <w:rFonts w:asciiTheme="majorEastAsia" w:eastAsiaTheme="majorEastAsia" w:hAnsiTheme="majorEastAsia" w:hint="eastAsia"/>
                          <w:sz w:val="18"/>
                        </w:rPr>
                        <w:t>諏訪建設事務所</w:t>
                      </w:r>
                    </w:p>
                    <w:p w:rsidR="00D579EF" w:rsidRPr="00A62A43" w:rsidRDefault="00D579EF" w:rsidP="00285E99">
                      <w:pPr>
                        <w:ind w:left="1" w:hanging="1"/>
                        <w:jc w:val="center"/>
                        <w:rPr>
                          <w:rFonts w:asciiTheme="majorEastAsia" w:eastAsiaTheme="majorEastAsia" w:hAnsiTheme="majorEastAsia"/>
                          <w:sz w:val="20"/>
                        </w:rPr>
                      </w:pPr>
                      <w:r w:rsidRPr="00B871AE">
                        <w:rPr>
                          <w:rFonts w:asciiTheme="majorEastAsia" w:eastAsiaTheme="majorEastAsia" w:hAnsiTheme="majorEastAsia" w:hint="eastAsia"/>
                          <w:sz w:val="18"/>
                        </w:rPr>
                        <w:t>諏訪市（建設課</w:t>
                      </w:r>
                      <w:r>
                        <w:rPr>
                          <w:rFonts w:asciiTheme="majorEastAsia" w:eastAsiaTheme="majorEastAsia" w:hAnsiTheme="majorEastAsia" w:hint="eastAsia"/>
                          <w:sz w:val="20"/>
                        </w:rPr>
                        <w:t>）</w:t>
                      </w:r>
                    </w:p>
                  </w:txbxContent>
                </v:textbox>
              </v:oval>
            </w:pict>
          </mc:Fallback>
        </mc:AlternateContent>
      </w:r>
    </w:p>
    <w:p w:rsidR="00A62A43" w:rsidRDefault="00A62A43" w:rsidP="00A62A43">
      <w:pPr>
        <w:ind w:firstLineChars="100" w:firstLine="210"/>
        <w:rPr>
          <w:rFonts w:ascii="HG丸ｺﾞｼｯｸM-PRO" w:eastAsia="HG丸ｺﾞｼｯｸM-PRO" w:hAnsi="HG丸ｺﾞｼｯｸM-PRO" w:cs="MS-PGothic"/>
          <w:color w:val="FF0000"/>
          <w:kern w:val="0"/>
          <w:szCs w:val="21"/>
        </w:rPr>
      </w:pPr>
    </w:p>
    <w:p w:rsidR="00B871AE" w:rsidRDefault="009F2597" w:rsidP="00A62A43">
      <w:pPr>
        <w:ind w:firstLineChars="100" w:firstLine="210"/>
        <w:rPr>
          <w:rFonts w:ascii="HG丸ｺﾞｼｯｸM-PRO" w:eastAsia="HG丸ｺﾞｼｯｸM-PRO" w:hAnsi="HG丸ｺﾞｼｯｸM-PRO" w:cs="MS-PGothic"/>
          <w:color w:val="FF0000"/>
          <w:kern w:val="0"/>
          <w:szCs w:val="21"/>
        </w:rPr>
      </w:pPr>
      <w:r>
        <w:rPr>
          <w:rFonts w:ascii="HG丸ｺﾞｼｯｸM-PRO" w:eastAsia="HG丸ｺﾞｼｯｸM-PRO" w:hAnsi="HG丸ｺﾞｼｯｸM-PRO" w:cs="MS-PGothic"/>
          <w:noProof/>
          <w:color w:val="FF0000"/>
          <w:kern w:val="0"/>
          <w:szCs w:val="21"/>
        </w:rPr>
        <mc:AlternateContent>
          <mc:Choice Requires="wps">
            <w:drawing>
              <wp:anchor distT="0" distB="0" distL="114300" distR="114300" simplePos="0" relativeHeight="251691008" behindDoc="0" locked="0" layoutInCell="1" allowOverlap="1">
                <wp:simplePos x="0" y="0"/>
                <wp:positionH relativeFrom="column">
                  <wp:posOffset>2812415</wp:posOffset>
                </wp:positionH>
                <wp:positionV relativeFrom="paragraph">
                  <wp:posOffset>53340</wp:posOffset>
                </wp:positionV>
                <wp:extent cx="398145" cy="346075"/>
                <wp:effectExtent l="25400" t="57785" r="24130" b="5334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6075"/>
                        </a:xfrm>
                        <a:prstGeom prst="leftRightArrow">
                          <a:avLst>
                            <a:gd name="adj1" fmla="val 50000"/>
                            <a:gd name="adj2" fmla="val 23009"/>
                          </a:avLst>
                        </a:prstGeom>
                        <a:solidFill>
                          <a:schemeClr val="bg2">
                            <a:lumMod val="90000"/>
                            <a:lumOff val="0"/>
                          </a:schemeClr>
                        </a:solidFill>
                        <a:ln w="19050">
                          <a:solidFill>
                            <a:schemeClr val="tx1">
                              <a:lumMod val="85000"/>
                              <a:lumOff val="15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13E8" id="AutoShape 20" o:spid="_x0000_s1026" type="#_x0000_t69" style="position:absolute;left:0;text-align:left;margin-left:221.45pt;margin-top:4.2pt;width:31.35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" fillcolor="#ddd8c2 [2894]" strokecolor="#272727 [2749]" strokeweight="1.5pt">
                <v:textbox inset="5.85pt,.7pt,5.85pt,.7pt"/>
              </v:shape>
            </w:pict>
          </mc:Fallback>
        </mc:AlternateContent>
      </w:r>
    </w:p>
    <w:p w:rsidR="00B871AE" w:rsidRDefault="00B871AE" w:rsidP="00A62A43">
      <w:pPr>
        <w:ind w:firstLineChars="100" w:firstLine="210"/>
        <w:rPr>
          <w:rFonts w:ascii="HG丸ｺﾞｼｯｸM-PRO" w:eastAsia="HG丸ｺﾞｼｯｸM-PRO" w:hAnsi="HG丸ｺﾞｼｯｸM-PRO" w:cs="MS-PGothic"/>
          <w:color w:val="FF0000"/>
          <w:kern w:val="0"/>
          <w:szCs w:val="21"/>
        </w:rPr>
      </w:pPr>
    </w:p>
    <w:p w:rsidR="00B871AE" w:rsidRDefault="00B871AE" w:rsidP="00A62A43">
      <w:pPr>
        <w:ind w:firstLineChars="100" w:firstLine="210"/>
        <w:rPr>
          <w:rFonts w:ascii="HG丸ｺﾞｼｯｸM-PRO" w:eastAsia="HG丸ｺﾞｼｯｸM-PRO" w:hAnsi="HG丸ｺﾞｼｯｸM-PRO" w:cs="MS-PGothic"/>
          <w:color w:val="FF0000"/>
          <w:kern w:val="0"/>
          <w:szCs w:val="21"/>
        </w:rPr>
      </w:pPr>
    </w:p>
    <w:p w:rsidR="00B871AE" w:rsidRDefault="00B871AE" w:rsidP="00A62A43">
      <w:pPr>
        <w:ind w:firstLineChars="100" w:firstLine="210"/>
        <w:rPr>
          <w:rFonts w:ascii="HG丸ｺﾞｼｯｸM-PRO" w:eastAsia="HG丸ｺﾞｼｯｸM-PRO" w:hAnsi="HG丸ｺﾞｼｯｸM-PRO" w:cs="MS-PGothic"/>
          <w:color w:val="FF0000"/>
          <w:kern w:val="0"/>
          <w:szCs w:val="21"/>
        </w:rPr>
      </w:pPr>
    </w:p>
    <w:p w:rsidR="00C67966" w:rsidRDefault="00C67966" w:rsidP="00330DA7">
      <w:pPr>
        <w:rPr>
          <w:rFonts w:ascii="HG丸ｺﾞｼｯｸM-PRO" w:eastAsia="HG丸ｺﾞｼｯｸM-PRO" w:hAnsi="HG丸ｺﾞｼｯｸM-PRO" w:cs="MS-PGothic"/>
          <w:kern w:val="0"/>
          <w:szCs w:val="21"/>
        </w:rPr>
      </w:pPr>
    </w:p>
    <w:p w:rsidR="00154ECE" w:rsidRDefault="00154ECE" w:rsidP="00330DA7">
      <w:pPr>
        <w:rPr>
          <w:rFonts w:ascii="HG丸ｺﾞｼｯｸM-PRO" w:eastAsia="HG丸ｺﾞｼｯｸM-PRO" w:hAnsi="HG丸ｺﾞｼｯｸM-PRO" w:cs="MS-PGothic"/>
          <w:kern w:val="0"/>
          <w:szCs w:val="21"/>
        </w:rPr>
      </w:pPr>
    </w:p>
    <w:p w:rsidR="00330DA7" w:rsidRPr="00154ECE" w:rsidRDefault="00330DA7" w:rsidP="00330DA7">
      <w:pPr>
        <w:rPr>
          <w:rFonts w:asciiTheme="majorEastAsia" w:eastAsiaTheme="majorEastAsia" w:hAnsiTheme="majorEastAsia" w:cs="MS-PGothic"/>
          <w:b/>
          <w:kern w:val="0"/>
          <w:sz w:val="24"/>
          <w:szCs w:val="21"/>
        </w:rPr>
      </w:pPr>
      <w:r w:rsidRPr="00154ECE">
        <w:rPr>
          <w:rFonts w:asciiTheme="majorEastAsia" w:eastAsiaTheme="majorEastAsia" w:hAnsiTheme="majorEastAsia" w:cs="MS-PGothic" w:hint="eastAsia"/>
          <w:b/>
          <w:kern w:val="0"/>
          <w:sz w:val="24"/>
          <w:szCs w:val="21"/>
        </w:rPr>
        <w:t>３．取組方針</w:t>
      </w:r>
    </w:p>
    <w:p w:rsidR="00D07F4C" w:rsidRPr="00E21AE7" w:rsidRDefault="00D07F4C" w:rsidP="00330DA7">
      <w:pPr>
        <w:rPr>
          <w:rFonts w:ascii="HG丸ｺﾞｼｯｸM-PRO" w:eastAsia="HG丸ｺﾞｼｯｸM-PRO" w:hAnsi="HG丸ｺﾞｼｯｸM-PRO" w:cs="MS-PGothic"/>
          <w:kern w:val="0"/>
          <w:szCs w:val="21"/>
        </w:rPr>
      </w:pPr>
    </w:p>
    <w:p w:rsidR="00330DA7" w:rsidRPr="00154ECE" w:rsidRDefault="00330DA7" w:rsidP="00330DA7">
      <w:pPr>
        <w:rPr>
          <w:rFonts w:ascii="HG丸ｺﾞｼｯｸM-PRO" w:eastAsia="HG丸ｺﾞｼｯｸM-PRO" w:hAnsi="HG丸ｺﾞｼｯｸM-PRO" w:cs="MS-PGothic"/>
          <w:kern w:val="0"/>
          <w:sz w:val="22"/>
          <w:szCs w:val="21"/>
        </w:rPr>
      </w:pPr>
      <w:r w:rsidRPr="00154ECE">
        <w:rPr>
          <w:rFonts w:ascii="HG丸ｺﾞｼｯｸM-PRO" w:eastAsia="HG丸ｺﾞｼｯｸM-PRO" w:hAnsi="HG丸ｺﾞｼｯｸM-PRO" w:cs="MS-PGothic" w:hint="eastAsia"/>
          <w:kern w:val="0"/>
          <w:sz w:val="22"/>
          <w:szCs w:val="21"/>
        </w:rPr>
        <w:t>（１）基本的な考え方</w:t>
      </w:r>
    </w:p>
    <w:p w:rsidR="00C126E4" w:rsidRPr="00154ECE" w:rsidRDefault="00330DA7" w:rsidP="00154ECE">
      <w:pPr>
        <w:ind w:firstLineChars="100" w:firstLine="220"/>
        <w:rPr>
          <w:rFonts w:ascii="HG丸ｺﾞｼｯｸM-PRO" w:eastAsia="HG丸ｺﾞｼｯｸM-PRO" w:hAnsi="HG丸ｺﾞｼｯｸM-PRO" w:cs="MS-PGothic"/>
          <w:kern w:val="0"/>
          <w:sz w:val="22"/>
          <w:szCs w:val="21"/>
        </w:rPr>
      </w:pPr>
      <w:r w:rsidRPr="00154ECE">
        <w:rPr>
          <w:rFonts w:ascii="HG丸ｺﾞｼｯｸM-PRO" w:eastAsia="HG丸ｺﾞｼｯｸM-PRO" w:hAnsi="HG丸ｺﾞｼｯｸM-PRO" w:cs="MS-PGothic" w:hint="eastAsia"/>
          <w:kern w:val="0"/>
          <w:sz w:val="22"/>
          <w:szCs w:val="21"/>
        </w:rPr>
        <w:t>継続的に通学路の安全を確保するため、</w:t>
      </w:r>
      <w:r w:rsidR="007A501E" w:rsidRPr="00154ECE">
        <w:rPr>
          <w:rFonts w:ascii="HG丸ｺﾞｼｯｸM-PRO" w:eastAsia="HG丸ｺﾞｼｯｸM-PRO" w:hAnsi="HG丸ｺﾞｼｯｸM-PRO" w:cs="MS-PGothic" w:hint="eastAsia"/>
          <w:kern w:val="0"/>
          <w:sz w:val="22"/>
          <w:szCs w:val="21"/>
        </w:rPr>
        <w:t>毎年、</w:t>
      </w:r>
      <w:r w:rsidRPr="00154ECE">
        <w:rPr>
          <w:rFonts w:ascii="HG丸ｺﾞｼｯｸM-PRO" w:eastAsia="HG丸ｺﾞｼｯｸM-PRO" w:hAnsi="HG丸ｺﾞｼｯｸM-PRO" w:cs="MS-PGothic" w:hint="eastAsia"/>
          <w:kern w:val="0"/>
          <w:sz w:val="22"/>
          <w:szCs w:val="21"/>
        </w:rPr>
        <w:t>合同点検を継続するとともに、対策実施後の効果把握も行い、対策の改善・充実を行います。</w:t>
      </w:r>
    </w:p>
    <w:p w:rsidR="00330DA7" w:rsidRPr="00154ECE" w:rsidRDefault="00330DA7" w:rsidP="00154ECE">
      <w:pPr>
        <w:ind w:firstLineChars="100" w:firstLine="220"/>
        <w:rPr>
          <w:rFonts w:ascii="HG丸ｺﾞｼｯｸM-PRO" w:eastAsia="HG丸ｺﾞｼｯｸM-PRO" w:hAnsi="HG丸ｺﾞｼｯｸM-PRO" w:cs="MS-PGothic"/>
          <w:kern w:val="0"/>
          <w:sz w:val="22"/>
          <w:szCs w:val="21"/>
        </w:rPr>
      </w:pPr>
      <w:r w:rsidRPr="00154ECE">
        <w:rPr>
          <w:rFonts w:ascii="HG丸ｺﾞｼｯｸM-PRO" w:eastAsia="HG丸ｺﾞｼｯｸM-PRO" w:hAnsi="HG丸ｺﾞｼｯｸM-PRO" w:cs="MS-PGothic" w:hint="eastAsia"/>
          <w:kern w:val="0"/>
          <w:sz w:val="22"/>
          <w:szCs w:val="21"/>
        </w:rPr>
        <w:t>これらの取組をＰＤＣＡサイクルとして繰り返し実施し、通学路の安全性の向上を図っていきます。</w:t>
      </w:r>
    </w:p>
    <w:p w:rsidR="00C126E4" w:rsidRDefault="00C126E4" w:rsidP="00E21AE7">
      <w:pPr>
        <w:ind w:firstLineChars="100" w:firstLine="210"/>
        <w:rPr>
          <w:rFonts w:ascii="HG丸ｺﾞｼｯｸM-PRO" w:eastAsia="HG丸ｺﾞｼｯｸM-PRO" w:hAnsi="HG丸ｺﾞｼｯｸM-PRO" w:cs="MS-PGothic"/>
          <w:kern w:val="0"/>
          <w:szCs w:val="21"/>
        </w:rPr>
      </w:pPr>
    </w:p>
    <w:p w:rsidR="00481E92" w:rsidRDefault="00481E92" w:rsidP="00E21AE7">
      <w:pPr>
        <w:ind w:firstLineChars="100" w:firstLine="210"/>
        <w:rPr>
          <w:rFonts w:ascii="HG丸ｺﾞｼｯｸM-PRO" w:eastAsia="HG丸ｺﾞｼｯｸM-PRO" w:hAnsi="HG丸ｺﾞｼｯｸM-PRO" w:cs="MS-PGothic"/>
          <w:kern w:val="0"/>
          <w:szCs w:val="21"/>
        </w:rPr>
      </w:pPr>
    </w:p>
    <w:p w:rsidR="00D07F4C" w:rsidRPr="008737F3" w:rsidRDefault="00D07F4C" w:rsidP="00837AAC">
      <w:pPr>
        <w:rPr>
          <w:rFonts w:asciiTheme="majorEastAsia" w:eastAsiaTheme="majorEastAsia" w:hAnsiTheme="majorEastAsia" w:cs="MS-PGothic"/>
          <w:b/>
          <w:kern w:val="0"/>
          <w:sz w:val="24"/>
          <w:szCs w:val="21"/>
        </w:rPr>
      </w:pPr>
      <w:r w:rsidRPr="008737F3">
        <w:rPr>
          <w:rFonts w:asciiTheme="majorEastAsia" w:eastAsiaTheme="majorEastAsia" w:hAnsiTheme="majorEastAsia" w:cs="MS-PGothic" w:hint="eastAsia"/>
          <w:b/>
          <w:kern w:val="0"/>
          <w:sz w:val="24"/>
          <w:szCs w:val="21"/>
        </w:rPr>
        <w:lastRenderedPageBreak/>
        <w:t>【通学路安全確保のための</w:t>
      </w:r>
      <w:r w:rsidRPr="00CC4FC1">
        <w:rPr>
          <w:rFonts w:ascii="HGS創英角ｺﾞｼｯｸUB" w:eastAsia="HGS創英角ｺﾞｼｯｸUB" w:hAnsiTheme="majorEastAsia" w:cs="MS-PGothic" w:hint="eastAsia"/>
          <w:b/>
          <w:kern w:val="0"/>
          <w:sz w:val="24"/>
          <w:szCs w:val="21"/>
        </w:rPr>
        <w:t>ＰＤＣＡ</w:t>
      </w:r>
      <w:r w:rsidRPr="008737F3">
        <w:rPr>
          <w:rFonts w:asciiTheme="majorEastAsia" w:eastAsiaTheme="majorEastAsia" w:hAnsiTheme="majorEastAsia" w:cs="MS-PGothic" w:hint="eastAsia"/>
          <w:b/>
          <w:kern w:val="0"/>
          <w:sz w:val="24"/>
          <w:szCs w:val="21"/>
        </w:rPr>
        <w:t>サイクル】</w:t>
      </w:r>
    </w:p>
    <w:p w:rsidR="00837AAC" w:rsidRDefault="009F2597" w:rsidP="002707A0">
      <w:pPr>
        <w:ind w:firstLineChars="100" w:firstLine="241"/>
        <w:rPr>
          <w:rFonts w:ascii="HG丸ｺﾞｼｯｸM-PRO" w:eastAsia="HG丸ｺﾞｼｯｸM-PRO" w:hAnsi="HG丸ｺﾞｼｯｸM-PRO" w:cs="MS-PGothic"/>
          <w:kern w:val="0"/>
          <w:sz w:val="24"/>
          <w:szCs w:val="24"/>
        </w:rPr>
      </w:pPr>
      <w:r>
        <w:rPr>
          <w:rFonts w:asciiTheme="majorEastAsia" w:eastAsiaTheme="majorEastAsia" w:hAnsiTheme="majorEastAsia" w:cs="MS-PGothic"/>
          <w:b/>
          <w:noProof/>
          <w:kern w:val="0"/>
          <w:sz w:val="24"/>
          <w:szCs w:val="21"/>
        </w:rPr>
        <mc:AlternateContent>
          <mc:Choice Requires="wps">
            <w:drawing>
              <wp:anchor distT="0" distB="0" distL="114300" distR="114300" simplePos="0" relativeHeight="251710464" behindDoc="0" locked="0" layoutInCell="1" allowOverlap="1">
                <wp:simplePos x="0" y="0"/>
                <wp:positionH relativeFrom="column">
                  <wp:posOffset>2477770</wp:posOffset>
                </wp:positionH>
                <wp:positionV relativeFrom="paragraph">
                  <wp:posOffset>146685</wp:posOffset>
                </wp:positionV>
                <wp:extent cx="721995" cy="348615"/>
                <wp:effectExtent l="5080" t="8255" r="6350" b="5080"/>
                <wp:wrapNone/>
                <wp:docPr id="1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348615"/>
                        </a:xfrm>
                        <a:prstGeom prst="ellipse">
                          <a:avLst/>
                        </a:prstGeom>
                        <a:solidFill>
                          <a:schemeClr val="bg2">
                            <a:lumMod val="100000"/>
                            <a:lumOff val="0"/>
                          </a:schemeClr>
                        </a:solidFill>
                        <a:ln w="9525">
                          <a:solidFill>
                            <a:srgbClr val="000000"/>
                          </a:solidFill>
                          <a:round/>
                          <a:headEnd/>
                          <a:tailEnd/>
                        </a:ln>
                      </wps:spPr>
                      <wps:txbx>
                        <w:txbxContent>
                          <w:p w:rsidR="00D579EF" w:rsidRPr="008737F3" w:rsidRDefault="00D579EF" w:rsidP="00271229">
                            <w:pPr>
                              <w:jc w:val="center"/>
                              <w:rPr>
                                <w:b/>
                                <w:sz w:val="22"/>
                              </w:rPr>
                            </w:pPr>
                            <w:r w:rsidRPr="008737F3">
                              <w:rPr>
                                <w:rFonts w:hint="eastAsia"/>
                                <w:b/>
                                <w:sz w:val="22"/>
                              </w:rPr>
                              <w:t>Plan</w:t>
                            </w:r>
                          </w:p>
                          <w:p w:rsidR="00D579EF" w:rsidRDefault="00D579EF" w:rsidP="002707A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0" style="position:absolute;left:0;text-align:left;margin-left:195.1pt;margin-top:11.55pt;width:56.85pt;height:2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" fillcolor="#eeece1 [3214]">
                <v:textbox inset="5.85pt,.7pt,5.85pt,.7pt">
                  <w:txbxContent>
                    <w:p w:rsidR="00D579EF" w:rsidRPr="008737F3" w:rsidRDefault="00D579EF" w:rsidP="00271229">
                      <w:pPr>
                        <w:jc w:val="center"/>
                        <w:rPr>
                          <w:b/>
                          <w:sz w:val="22"/>
                        </w:rPr>
                      </w:pPr>
                      <w:r w:rsidRPr="008737F3">
                        <w:rPr>
                          <w:rFonts w:hint="eastAsia"/>
                          <w:b/>
                          <w:sz w:val="22"/>
                        </w:rPr>
                        <w:t>Plan</w:t>
                      </w:r>
                    </w:p>
                    <w:p w:rsidR="00D579EF" w:rsidRDefault="00D579EF" w:rsidP="002707A0">
                      <w:pPr>
                        <w:jc w:val="center"/>
                      </w:pPr>
                    </w:p>
                  </w:txbxContent>
                </v:textbox>
              </v:oval>
            </w:pict>
          </mc:Fallback>
        </mc:AlternateContent>
      </w:r>
    </w:p>
    <w:p w:rsidR="002707A0" w:rsidRPr="002707A0" w:rsidRDefault="002707A0" w:rsidP="009143DD">
      <w:pPr>
        <w:ind w:firstLineChars="100" w:firstLine="240"/>
        <w:rPr>
          <w:rFonts w:ascii="HG丸ｺﾞｼｯｸM-PRO" w:eastAsia="HG丸ｺﾞｼｯｸM-PRO" w:hAnsi="HG丸ｺﾞｼｯｸM-PRO" w:cs="MS-PGothic"/>
          <w:kern w:val="0"/>
          <w:sz w:val="24"/>
          <w:szCs w:val="24"/>
        </w:rPr>
      </w:pPr>
    </w:p>
    <w:p w:rsidR="00837AAC" w:rsidRDefault="009F2597" w:rsidP="00271229">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00224" behindDoc="0" locked="0" layoutInCell="1" allowOverlap="1">
                <wp:simplePos x="0" y="0"/>
                <wp:positionH relativeFrom="column">
                  <wp:posOffset>1936115</wp:posOffset>
                </wp:positionH>
                <wp:positionV relativeFrom="paragraph">
                  <wp:posOffset>121285</wp:posOffset>
                </wp:positionV>
                <wp:extent cx="1820545" cy="339090"/>
                <wp:effectExtent l="15875" t="11430" r="11430" b="1143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33909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Default="00D579EF" w:rsidP="00AD4F49">
                            <w:pPr>
                              <w:jc w:val="center"/>
                              <w:rPr>
                                <w:rFonts w:ascii="HG丸ｺﾞｼｯｸM-PRO" w:eastAsia="HG丸ｺﾞｼｯｸM-PRO"/>
                                <w:b/>
                                <w:sz w:val="24"/>
                              </w:rPr>
                            </w:pPr>
                            <w:r>
                              <w:rPr>
                                <w:rFonts w:ascii="HG丸ｺﾞｼｯｸM-PRO" w:eastAsia="HG丸ｺﾞｼｯｸM-PRO" w:hint="eastAsia"/>
                                <w:b/>
                                <w:sz w:val="24"/>
                              </w:rPr>
                              <w:t>危険箇所等の把握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1" style="position:absolute;left:0;text-align:left;margin-left:152.45pt;margin-top:9.55pt;width:143.35pt;height:2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" filled="f" strokeweight="1.5pt">
                <v:textbox inset="5.85pt,.7pt,5.85pt,.7pt">
                  <w:txbxContent>
                    <w:p w:rsidR="00D579EF" w:rsidRDefault="00D579EF" w:rsidP="00AD4F49">
                      <w:pPr>
                        <w:jc w:val="center"/>
                        <w:rPr>
                          <w:rFonts w:ascii="HG丸ｺﾞｼｯｸM-PRO" w:eastAsia="HG丸ｺﾞｼｯｸM-PRO"/>
                          <w:b/>
                          <w:sz w:val="24"/>
                        </w:rPr>
                      </w:pPr>
                      <w:r>
                        <w:rPr>
                          <w:rFonts w:ascii="HG丸ｺﾞｼｯｸM-PRO" w:eastAsia="HG丸ｺﾞｼｯｸM-PRO" w:hint="eastAsia"/>
                          <w:b/>
                          <w:sz w:val="24"/>
                        </w:rPr>
                        <w:t>危険箇所等の把握</w:t>
                      </w:r>
                    </w:p>
                  </w:txbxContent>
                </v:textbox>
              </v:roundrect>
            </w:pict>
          </mc:Fallback>
        </mc:AlternateContent>
      </w:r>
    </w:p>
    <w:p w:rsidR="00E21AE7" w:rsidRDefault="009F2597" w:rsidP="00271229">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16608" behindDoc="0" locked="0" layoutInCell="1" allowOverlap="1">
                <wp:simplePos x="0" y="0"/>
                <wp:positionH relativeFrom="column">
                  <wp:posOffset>861695</wp:posOffset>
                </wp:positionH>
                <wp:positionV relativeFrom="paragraph">
                  <wp:posOffset>131445</wp:posOffset>
                </wp:positionV>
                <wp:extent cx="584200" cy="633095"/>
                <wp:effectExtent l="8255" t="21590" r="17145" b="1206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6330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75000"/>
                            <a:lumOff val="2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A2FA" id="AutoShape 52" o:spid="_x0000_s1026" style="position:absolute;left:0;text-align:left;margin-left:67.85pt;margin-top:10.35pt;width:46pt;height:4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" path="m21600,6079l15126,r,2912l12427,2912c5564,2912,,7052,,12158r,9442l6474,21600r,-9442c6474,10550,9139,9246,12427,9246r2699,l15126,12158,21600,6079xe" fillcolor="#404040 [2429]">
                <v:stroke joinstyle="miter"/>
                <v:path o:connecttype="custom" o:connectlocs="409102,0;409102,356350;87549,633095;584200,178175" o:connectangles="270,90,90,0" textboxrect="12427,2912,18227,9246"/>
              </v:shape>
            </w:pict>
          </mc:Fallback>
        </mc:AlternateContent>
      </w: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03296" behindDoc="0" locked="0" layoutInCell="1" allowOverlap="1">
                <wp:simplePos x="0" y="0"/>
                <wp:positionH relativeFrom="column">
                  <wp:posOffset>4355465</wp:posOffset>
                </wp:positionH>
                <wp:positionV relativeFrom="paragraph">
                  <wp:posOffset>106680</wp:posOffset>
                </wp:positionV>
                <wp:extent cx="584200" cy="633095"/>
                <wp:effectExtent l="10160" t="12065" r="23495" b="1333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4200" cy="6330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75000"/>
                            <a:lumOff val="2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CA282" id="AutoShape 35" o:spid="_x0000_s1026" style="position:absolute;left:0;text-align:left;margin-left:342.95pt;margin-top:8.4pt;width:46pt;height:49.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" path="m21600,6079l15126,r,2912l12427,2912c5564,2912,,7052,,12158r,9442l6474,21600r,-9442c6474,10550,9139,9246,12427,9246r2699,l15126,12158,21600,6079xe" fillcolor="#404040 [2429]">
                <v:stroke joinstyle="miter"/>
                <v:path o:connecttype="custom" o:connectlocs="409102,0;409102,356350;87549,633095;584200,178175" o:connectangles="270,90,90,0" textboxrect="12427,2912,18227,9246"/>
              </v:shape>
            </w:pict>
          </mc:Fallback>
        </mc:AlternateContent>
      </w:r>
    </w:p>
    <w:p w:rsidR="00E21AE7" w:rsidRDefault="009F2597" w:rsidP="00271229">
      <w:pPr>
        <w:ind w:firstLineChars="100" w:firstLine="21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701248" behindDoc="0" locked="0" layoutInCell="1" allowOverlap="1">
                <wp:simplePos x="0" y="0"/>
                <wp:positionH relativeFrom="column">
                  <wp:posOffset>1936115</wp:posOffset>
                </wp:positionH>
                <wp:positionV relativeFrom="paragraph">
                  <wp:posOffset>79375</wp:posOffset>
                </wp:positionV>
                <wp:extent cx="1820545" cy="339090"/>
                <wp:effectExtent l="15875" t="17145" r="11430" b="1524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33909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Default="00D579EF" w:rsidP="00AD4F49">
                            <w:pPr>
                              <w:jc w:val="center"/>
                              <w:rPr>
                                <w:rFonts w:ascii="HG丸ｺﾞｼｯｸM-PRO" w:eastAsia="HG丸ｺﾞｼｯｸM-PRO"/>
                                <w:b/>
                                <w:sz w:val="24"/>
                              </w:rPr>
                            </w:pPr>
                            <w:r>
                              <w:rPr>
                                <w:rFonts w:ascii="HG丸ｺﾞｼｯｸM-PRO" w:eastAsia="HG丸ｺﾞｼｯｸM-PRO" w:hint="eastAsia"/>
                                <w:b/>
                                <w:sz w:val="24"/>
                              </w:rPr>
                              <w:t>合同点検の実施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2" style="position:absolute;left:0;text-align:left;margin-left:152.45pt;margin-top:6.25pt;width:143.35pt;height:2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" filled="f" strokeweight="1.5pt">
                <v:textbox inset="5.85pt,.7pt,5.85pt,.7pt">
                  <w:txbxContent>
                    <w:p w:rsidR="00D579EF" w:rsidRDefault="00D579EF" w:rsidP="00AD4F49">
                      <w:pPr>
                        <w:jc w:val="center"/>
                        <w:rPr>
                          <w:rFonts w:ascii="HG丸ｺﾞｼｯｸM-PRO" w:eastAsia="HG丸ｺﾞｼｯｸM-PRO"/>
                          <w:b/>
                          <w:sz w:val="24"/>
                        </w:rPr>
                      </w:pPr>
                      <w:r>
                        <w:rPr>
                          <w:rFonts w:ascii="HG丸ｺﾞｼｯｸM-PRO" w:eastAsia="HG丸ｺﾞｼｯｸM-PRO" w:hint="eastAsia"/>
                          <w:b/>
                          <w:sz w:val="24"/>
                        </w:rPr>
                        <w:t>合同点検の実施</w:t>
                      </w:r>
                    </w:p>
                  </w:txbxContent>
                </v:textbox>
              </v:roundrect>
            </w:pict>
          </mc:Fallback>
        </mc:AlternateContent>
      </w:r>
    </w:p>
    <w:p w:rsidR="00E21AE7" w:rsidRDefault="009F2597" w:rsidP="008737F3">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14560" behindDoc="0" locked="0" layoutInCell="1" allowOverlap="1">
                <wp:simplePos x="0" y="0"/>
                <wp:positionH relativeFrom="column">
                  <wp:posOffset>-5080</wp:posOffset>
                </wp:positionH>
                <wp:positionV relativeFrom="paragraph">
                  <wp:posOffset>80645</wp:posOffset>
                </wp:positionV>
                <wp:extent cx="775335" cy="348615"/>
                <wp:effectExtent l="8255" t="8890" r="6985" b="1397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348615"/>
                        </a:xfrm>
                        <a:prstGeom prst="ellipse">
                          <a:avLst/>
                        </a:prstGeom>
                        <a:solidFill>
                          <a:schemeClr val="bg2">
                            <a:lumMod val="100000"/>
                            <a:lumOff val="0"/>
                          </a:schemeClr>
                        </a:solidFill>
                        <a:ln w="9525">
                          <a:solidFill>
                            <a:srgbClr val="000000"/>
                          </a:solidFill>
                          <a:round/>
                          <a:headEnd/>
                          <a:tailEnd/>
                        </a:ln>
                      </wps:spPr>
                      <wps:txbx>
                        <w:txbxContent>
                          <w:p w:rsidR="00D579EF" w:rsidRPr="00271229" w:rsidRDefault="00D579EF" w:rsidP="00271229">
                            <w:pPr>
                              <w:rPr>
                                <w:b/>
                              </w:rPr>
                            </w:pPr>
                            <w:r w:rsidRPr="00271229">
                              <w:rPr>
                                <w:rFonts w:hint="eastAsia"/>
                                <w:b/>
                              </w:rPr>
                              <w:t>Action</w:t>
                            </w:r>
                          </w:p>
                          <w:p w:rsidR="00D579EF" w:rsidRPr="00425FC6" w:rsidRDefault="00D579EF" w:rsidP="00271229">
                            <w:pPr>
                              <w:jc w:val="both"/>
                              <w:rPr>
                                <w:b/>
                              </w:rPr>
                            </w:pPr>
                          </w:p>
                          <w:p w:rsidR="00D579EF" w:rsidRPr="00CC4FC1" w:rsidRDefault="00D579EF" w:rsidP="00271229">
                            <w:pPr>
                              <w:rPr>
                                <w:b/>
                              </w:rPr>
                            </w:pPr>
                          </w:p>
                          <w:p w:rsidR="00D579EF" w:rsidRPr="008737F3" w:rsidRDefault="00D579EF" w:rsidP="00271229">
                            <w:pPr>
                              <w:rPr>
                                <w:b/>
                                <w:sz w:val="22"/>
                              </w:rPr>
                            </w:pPr>
                          </w:p>
                          <w:p w:rsidR="00D579EF" w:rsidRDefault="00D579EF" w:rsidP="002712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33" style="position:absolute;left:0;text-align:left;margin-left:-.4pt;margin-top:6.35pt;width:61.05pt;height:2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" fillcolor="#eeece1 [3214]">
                <v:textbox inset="5.85pt,.7pt,5.85pt,.7pt">
                  <w:txbxContent>
                    <w:p w:rsidR="00D579EF" w:rsidRPr="00271229" w:rsidRDefault="00D579EF" w:rsidP="00271229">
                      <w:pPr>
                        <w:rPr>
                          <w:b/>
                        </w:rPr>
                      </w:pPr>
                      <w:r w:rsidRPr="00271229">
                        <w:rPr>
                          <w:rFonts w:hint="eastAsia"/>
                          <w:b/>
                        </w:rPr>
                        <w:t>Action</w:t>
                      </w:r>
                    </w:p>
                    <w:p w:rsidR="00D579EF" w:rsidRPr="00425FC6" w:rsidRDefault="00D579EF" w:rsidP="00271229">
                      <w:pPr>
                        <w:jc w:val="both"/>
                        <w:rPr>
                          <w:b/>
                        </w:rPr>
                      </w:pPr>
                    </w:p>
                    <w:p w:rsidR="00D579EF" w:rsidRPr="00CC4FC1" w:rsidRDefault="00D579EF" w:rsidP="00271229">
                      <w:pPr>
                        <w:rPr>
                          <w:b/>
                        </w:rPr>
                      </w:pPr>
                    </w:p>
                    <w:p w:rsidR="00D579EF" w:rsidRPr="008737F3" w:rsidRDefault="00D579EF" w:rsidP="00271229">
                      <w:pPr>
                        <w:rPr>
                          <w:b/>
                          <w:sz w:val="22"/>
                        </w:rPr>
                      </w:pPr>
                    </w:p>
                    <w:p w:rsidR="00D579EF" w:rsidRDefault="00D579EF" w:rsidP="00271229"/>
                  </w:txbxContent>
                </v:textbox>
              </v:oval>
            </w:pict>
          </mc:Fallback>
        </mc:AlternateContent>
      </w: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11488" behindDoc="0" locked="0" layoutInCell="1" allowOverlap="1">
                <wp:simplePos x="0" y="0"/>
                <wp:positionH relativeFrom="column">
                  <wp:posOffset>5008245</wp:posOffset>
                </wp:positionH>
                <wp:positionV relativeFrom="paragraph">
                  <wp:posOffset>28575</wp:posOffset>
                </wp:positionV>
                <wp:extent cx="745490" cy="348615"/>
                <wp:effectExtent l="11430" t="13970" r="5080" b="8890"/>
                <wp:wrapNone/>
                <wp:docPr id="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48615"/>
                        </a:xfrm>
                        <a:prstGeom prst="ellipse">
                          <a:avLst/>
                        </a:prstGeom>
                        <a:solidFill>
                          <a:schemeClr val="bg2">
                            <a:lumMod val="100000"/>
                            <a:lumOff val="0"/>
                          </a:schemeClr>
                        </a:solidFill>
                        <a:ln w="9525">
                          <a:solidFill>
                            <a:srgbClr val="000000"/>
                          </a:solidFill>
                          <a:round/>
                          <a:headEnd/>
                          <a:tailEnd/>
                        </a:ln>
                      </wps:spPr>
                      <wps:txbx>
                        <w:txbxContent>
                          <w:p w:rsidR="00D579EF" w:rsidRPr="00CC4FC1" w:rsidRDefault="00D579EF" w:rsidP="00CC4FC1">
                            <w:pPr>
                              <w:jc w:val="center"/>
                              <w:rPr>
                                <w:b/>
                              </w:rPr>
                            </w:pPr>
                            <w:r w:rsidRPr="00CC4FC1">
                              <w:rPr>
                                <w:rFonts w:hint="eastAsia"/>
                                <w:b/>
                              </w:rPr>
                              <w:t>Do</w:t>
                            </w:r>
                          </w:p>
                          <w:p w:rsidR="00D579EF" w:rsidRPr="008737F3" w:rsidRDefault="00D579EF" w:rsidP="00CC4FC1">
                            <w:pPr>
                              <w:rPr>
                                <w:b/>
                                <w:sz w:val="22"/>
                              </w:rPr>
                            </w:pPr>
                          </w:p>
                          <w:p w:rsidR="00D579EF" w:rsidRDefault="00D579EF" w:rsidP="00CC4FC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34" style="position:absolute;left:0;text-align:left;margin-left:394.35pt;margin-top:2.25pt;width:58.7pt;height:2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" fillcolor="#eeece1 [3214]">
                <v:textbox inset="5.85pt,.7pt,5.85pt,.7pt">
                  <w:txbxContent>
                    <w:p w:rsidR="00D579EF" w:rsidRPr="00CC4FC1" w:rsidRDefault="00D579EF" w:rsidP="00CC4FC1">
                      <w:pPr>
                        <w:jc w:val="center"/>
                        <w:rPr>
                          <w:b/>
                        </w:rPr>
                      </w:pPr>
                      <w:r w:rsidRPr="00CC4FC1">
                        <w:rPr>
                          <w:rFonts w:hint="eastAsia"/>
                          <w:b/>
                        </w:rPr>
                        <w:t>Do</w:t>
                      </w:r>
                    </w:p>
                    <w:p w:rsidR="00D579EF" w:rsidRPr="008737F3" w:rsidRDefault="00D579EF" w:rsidP="00CC4FC1">
                      <w:pPr>
                        <w:rPr>
                          <w:b/>
                          <w:sz w:val="22"/>
                        </w:rPr>
                      </w:pPr>
                    </w:p>
                    <w:p w:rsidR="00D579EF" w:rsidRDefault="00D579EF" w:rsidP="00CC4FC1">
                      <w:pPr>
                        <w:jc w:val="center"/>
                      </w:pPr>
                    </w:p>
                  </w:txbxContent>
                </v:textbox>
              </v:oval>
            </w:pict>
          </mc:Fallback>
        </mc:AlternateContent>
      </w:r>
    </w:p>
    <w:p w:rsidR="00E21AE7" w:rsidRDefault="009F2597" w:rsidP="00271229">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698176" behindDoc="0" locked="0" layoutInCell="1" allowOverlap="1">
                <wp:simplePos x="0" y="0"/>
                <wp:positionH relativeFrom="column">
                  <wp:posOffset>3933190</wp:posOffset>
                </wp:positionH>
                <wp:positionV relativeFrom="paragraph">
                  <wp:posOffset>200660</wp:posOffset>
                </wp:positionV>
                <wp:extent cx="1820545" cy="1166495"/>
                <wp:effectExtent l="12700" t="14605" r="14605" b="952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116649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Default="00D579EF" w:rsidP="00AD4F49">
                            <w:pPr>
                              <w:jc w:val="center"/>
                              <w:rPr>
                                <w:rFonts w:ascii="HG丸ｺﾞｼｯｸM-PRO" w:eastAsia="HG丸ｺﾞｼｯｸM-PRO"/>
                                <w:b/>
                                <w:sz w:val="24"/>
                              </w:rPr>
                            </w:pPr>
                            <w:r w:rsidRPr="009143DD">
                              <w:rPr>
                                <w:rFonts w:ascii="HG丸ｺﾞｼｯｸM-PRO" w:eastAsia="HG丸ｺﾞｼｯｸM-PRO" w:hint="eastAsia"/>
                                <w:b/>
                                <w:sz w:val="24"/>
                              </w:rPr>
                              <w:t>対策の実施</w:t>
                            </w:r>
                          </w:p>
                          <w:p w:rsidR="00D579EF" w:rsidRDefault="00D579EF" w:rsidP="00D579EF">
                            <w:pPr>
                              <w:spacing w:line="220" w:lineRule="exact"/>
                              <w:jc w:val="center"/>
                              <w:rPr>
                                <w:rFonts w:ascii="HG丸ｺﾞｼｯｸM-PRO" w:eastAsia="HG丸ｺﾞｼｯｸM-PRO"/>
                                <w:sz w:val="18"/>
                              </w:rPr>
                            </w:pPr>
                            <w:r>
                              <w:rPr>
                                <w:rFonts w:ascii="HG丸ｺﾞｼｯｸM-PRO" w:eastAsia="HG丸ｺﾞｼｯｸM-PRO" w:hint="eastAsia"/>
                                <w:sz w:val="18"/>
                              </w:rPr>
                              <w:t>・</w:t>
                            </w:r>
                            <w:r w:rsidRPr="009143DD">
                              <w:rPr>
                                <w:rFonts w:ascii="HG丸ｺﾞｼｯｸM-PRO" w:eastAsia="HG丸ｺﾞｼｯｸM-PRO" w:hint="eastAsia"/>
                                <w:sz w:val="18"/>
                              </w:rPr>
                              <w:t>対策事業</w:t>
                            </w:r>
                            <w:r>
                              <w:rPr>
                                <w:rFonts w:ascii="HG丸ｺﾞｼｯｸM-PRO" w:eastAsia="HG丸ｺﾞｼｯｸM-PRO" w:hint="eastAsia"/>
                                <w:sz w:val="18"/>
                              </w:rPr>
                              <w:t>の実施</w:t>
                            </w:r>
                          </w:p>
                          <w:p w:rsidR="00D579EF" w:rsidRDefault="00D579EF" w:rsidP="00D579EF">
                            <w:pPr>
                              <w:spacing w:line="220" w:lineRule="exact"/>
                              <w:jc w:val="center"/>
                              <w:rPr>
                                <w:rFonts w:ascii="HG丸ｺﾞｼｯｸM-PRO" w:eastAsia="HG丸ｺﾞｼｯｸM-PRO"/>
                                <w:sz w:val="18"/>
                              </w:rPr>
                            </w:pPr>
                            <w:r>
                              <w:rPr>
                                <w:rFonts w:ascii="HG丸ｺﾞｼｯｸM-PRO" w:eastAsia="HG丸ｺﾞｼｯｸM-PRO" w:hint="eastAsia"/>
                                <w:sz w:val="18"/>
                              </w:rPr>
                              <w:t>・交通規制の実施</w:t>
                            </w:r>
                          </w:p>
                          <w:p w:rsidR="00D579EF" w:rsidRDefault="00D579EF" w:rsidP="002707A0">
                            <w:pPr>
                              <w:spacing w:line="220" w:lineRule="exact"/>
                              <w:jc w:val="center"/>
                              <w:rPr>
                                <w:rFonts w:ascii="HG丸ｺﾞｼｯｸM-PRO" w:eastAsia="HG丸ｺﾞｼｯｸM-PRO"/>
                                <w:sz w:val="18"/>
                              </w:rPr>
                            </w:pPr>
                            <w:r>
                              <w:rPr>
                                <w:rFonts w:ascii="HG丸ｺﾞｼｯｸM-PRO" w:eastAsia="HG丸ｺﾞｼｯｸM-PRO" w:hint="eastAsia"/>
                                <w:sz w:val="18"/>
                              </w:rPr>
                              <w:t>・安全教室の実施</w:t>
                            </w:r>
                          </w:p>
                          <w:p w:rsidR="00D579EF" w:rsidRDefault="002D3D6F" w:rsidP="002707A0">
                            <w:pPr>
                              <w:spacing w:line="220" w:lineRule="exact"/>
                              <w:jc w:val="center"/>
                              <w:rPr>
                                <w:rFonts w:ascii="HG丸ｺﾞｼｯｸM-PRO" w:eastAsia="HG丸ｺﾞｼｯｸM-PRO"/>
                                <w:sz w:val="18"/>
                              </w:rPr>
                            </w:pPr>
                            <w:r>
                              <w:rPr>
                                <w:rFonts w:ascii="HG丸ｺﾞｼｯｸM-PRO" w:eastAsia="HG丸ｺﾞｼｯｸM-PRO" w:hint="eastAsia"/>
                                <w:sz w:val="18"/>
                              </w:rPr>
                              <w:t>・学校、</w:t>
                            </w:r>
                            <w:r w:rsidR="00D579EF">
                              <w:rPr>
                                <w:rFonts w:ascii="HG丸ｺﾞｼｯｸM-PRO" w:eastAsia="HG丸ｺﾞｼｯｸM-PRO" w:hint="eastAsia"/>
                                <w:sz w:val="18"/>
                              </w:rPr>
                              <w:t>家庭での安全教育</w:t>
                            </w:r>
                          </w:p>
                          <w:p w:rsidR="00D579EF" w:rsidRPr="009143DD" w:rsidRDefault="00D579EF" w:rsidP="002707A0">
                            <w:pPr>
                              <w:spacing w:line="220" w:lineRule="exact"/>
                              <w:jc w:val="center"/>
                              <w:rPr>
                                <w:rFonts w:ascii="HG丸ｺﾞｼｯｸM-PRO" w:eastAsia="HG丸ｺﾞｼｯｸM-PRO"/>
                                <w:sz w:val="18"/>
                              </w:rPr>
                            </w:pPr>
                            <w:r>
                              <w:rPr>
                                <w:rFonts w:ascii="HG丸ｺﾞｼｯｸM-PRO" w:eastAsia="HG丸ｺﾞｼｯｸM-PRO" w:hint="eastAsia"/>
                                <w:sz w:val="18"/>
                              </w:rPr>
                              <w:t>・通学路の見直し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309.7pt;margin-top:15.8pt;width:143.35pt;height:9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" filled="f" strokeweight="1.5pt">
                <v:textbox inset="5.85pt,.7pt,5.85pt,.7pt">
                  <w:txbxContent>
                    <w:p w:rsidR="00D579EF" w:rsidRDefault="00D579EF" w:rsidP="00AD4F49">
                      <w:pPr>
                        <w:jc w:val="center"/>
                        <w:rPr>
                          <w:rFonts w:ascii="HG丸ｺﾞｼｯｸM-PRO" w:eastAsia="HG丸ｺﾞｼｯｸM-PRO"/>
                          <w:b/>
                          <w:sz w:val="24"/>
                        </w:rPr>
                      </w:pPr>
                      <w:r w:rsidRPr="009143DD">
                        <w:rPr>
                          <w:rFonts w:ascii="HG丸ｺﾞｼｯｸM-PRO" w:eastAsia="HG丸ｺﾞｼｯｸM-PRO" w:hint="eastAsia"/>
                          <w:b/>
                          <w:sz w:val="24"/>
                        </w:rPr>
                        <w:t>対策の実施</w:t>
                      </w:r>
                    </w:p>
                    <w:p w:rsidR="00D579EF" w:rsidRDefault="00D579EF" w:rsidP="00D579EF">
                      <w:pPr>
                        <w:spacing w:line="220" w:lineRule="exact"/>
                        <w:jc w:val="center"/>
                        <w:rPr>
                          <w:rFonts w:ascii="HG丸ｺﾞｼｯｸM-PRO" w:eastAsia="HG丸ｺﾞｼｯｸM-PRO"/>
                          <w:sz w:val="18"/>
                        </w:rPr>
                      </w:pPr>
                      <w:r>
                        <w:rPr>
                          <w:rFonts w:ascii="HG丸ｺﾞｼｯｸM-PRO" w:eastAsia="HG丸ｺﾞｼｯｸM-PRO" w:hint="eastAsia"/>
                          <w:sz w:val="18"/>
                        </w:rPr>
                        <w:t>・</w:t>
                      </w:r>
                      <w:r w:rsidRPr="009143DD">
                        <w:rPr>
                          <w:rFonts w:ascii="HG丸ｺﾞｼｯｸM-PRO" w:eastAsia="HG丸ｺﾞｼｯｸM-PRO" w:hint="eastAsia"/>
                          <w:sz w:val="18"/>
                        </w:rPr>
                        <w:t>対策事業</w:t>
                      </w:r>
                      <w:r>
                        <w:rPr>
                          <w:rFonts w:ascii="HG丸ｺﾞｼｯｸM-PRO" w:eastAsia="HG丸ｺﾞｼｯｸM-PRO" w:hint="eastAsia"/>
                          <w:sz w:val="18"/>
                        </w:rPr>
                        <w:t>の実施</w:t>
                      </w:r>
                    </w:p>
                    <w:p w:rsidR="00D579EF" w:rsidRDefault="00D579EF" w:rsidP="00D579EF">
                      <w:pPr>
                        <w:spacing w:line="220" w:lineRule="exact"/>
                        <w:jc w:val="center"/>
                        <w:rPr>
                          <w:rFonts w:ascii="HG丸ｺﾞｼｯｸM-PRO" w:eastAsia="HG丸ｺﾞｼｯｸM-PRO"/>
                          <w:sz w:val="18"/>
                        </w:rPr>
                      </w:pPr>
                      <w:r>
                        <w:rPr>
                          <w:rFonts w:ascii="HG丸ｺﾞｼｯｸM-PRO" w:eastAsia="HG丸ｺﾞｼｯｸM-PRO" w:hint="eastAsia"/>
                          <w:sz w:val="18"/>
                        </w:rPr>
                        <w:t>・交通規制の実施</w:t>
                      </w:r>
                    </w:p>
                    <w:p w:rsidR="00D579EF" w:rsidRDefault="00D579EF" w:rsidP="002707A0">
                      <w:pPr>
                        <w:spacing w:line="220" w:lineRule="exact"/>
                        <w:jc w:val="center"/>
                        <w:rPr>
                          <w:rFonts w:ascii="HG丸ｺﾞｼｯｸM-PRO" w:eastAsia="HG丸ｺﾞｼｯｸM-PRO"/>
                          <w:sz w:val="18"/>
                        </w:rPr>
                      </w:pPr>
                      <w:r>
                        <w:rPr>
                          <w:rFonts w:ascii="HG丸ｺﾞｼｯｸM-PRO" w:eastAsia="HG丸ｺﾞｼｯｸM-PRO" w:hint="eastAsia"/>
                          <w:sz w:val="18"/>
                        </w:rPr>
                        <w:t>・安全教室の実施</w:t>
                      </w:r>
                    </w:p>
                    <w:p w:rsidR="00D579EF" w:rsidRDefault="002D3D6F" w:rsidP="002707A0">
                      <w:pPr>
                        <w:spacing w:line="220" w:lineRule="exact"/>
                        <w:jc w:val="center"/>
                        <w:rPr>
                          <w:rFonts w:ascii="HG丸ｺﾞｼｯｸM-PRO" w:eastAsia="HG丸ｺﾞｼｯｸM-PRO"/>
                          <w:sz w:val="18"/>
                        </w:rPr>
                      </w:pPr>
                      <w:r>
                        <w:rPr>
                          <w:rFonts w:ascii="HG丸ｺﾞｼｯｸM-PRO" w:eastAsia="HG丸ｺﾞｼｯｸM-PRO" w:hint="eastAsia"/>
                          <w:sz w:val="18"/>
                        </w:rPr>
                        <w:t>・学校、</w:t>
                      </w:r>
                      <w:r w:rsidR="00D579EF">
                        <w:rPr>
                          <w:rFonts w:ascii="HG丸ｺﾞｼｯｸM-PRO" w:eastAsia="HG丸ｺﾞｼｯｸM-PRO" w:hint="eastAsia"/>
                          <w:sz w:val="18"/>
                        </w:rPr>
                        <w:t>家庭での安全教育</w:t>
                      </w:r>
                    </w:p>
                    <w:p w:rsidR="00D579EF" w:rsidRPr="009143DD" w:rsidRDefault="00D579EF" w:rsidP="002707A0">
                      <w:pPr>
                        <w:spacing w:line="220" w:lineRule="exact"/>
                        <w:jc w:val="center"/>
                        <w:rPr>
                          <w:rFonts w:ascii="HG丸ｺﾞｼｯｸM-PRO" w:eastAsia="HG丸ｺﾞｼｯｸM-PRO"/>
                          <w:sz w:val="18"/>
                        </w:rPr>
                      </w:pPr>
                      <w:r>
                        <w:rPr>
                          <w:rFonts w:ascii="HG丸ｺﾞｼｯｸM-PRO" w:eastAsia="HG丸ｺﾞｼｯｸM-PRO" w:hint="eastAsia"/>
                          <w:sz w:val="18"/>
                        </w:rPr>
                        <w:t>・通学路の見直し</w:t>
                      </w:r>
                    </w:p>
                  </w:txbxContent>
                </v:textbox>
              </v:roundrect>
            </w:pict>
          </mc:Fallback>
        </mc:AlternateContent>
      </w:r>
      <w:r>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702272" behindDoc="0" locked="0" layoutInCell="1" allowOverlap="1">
                <wp:simplePos x="0" y="0"/>
                <wp:positionH relativeFrom="column">
                  <wp:posOffset>1936115</wp:posOffset>
                </wp:positionH>
                <wp:positionV relativeFrom="paragraph">
                  <wp:posOffset>29845</wp:posOffset>
                </wp:positionV>
                <wp:extent cx="1820545" cy="339090"/>
                <wp:effectExtent l="15875" t="15240" r="11430" b="1714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33909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Default="00D579EF" w:rsidP="00AD4F49">
                            <w:pPr>
                              <w:jc w:val="center"/>
                              <w:rPr>
                                <w:rFonts w:ascii="HG丸ｺﾞｼｯｸM-PRO" w:eastAsia="HG丸ｺﾞｼｯｸM-PRO"/>
                                <w:b/>
                                <w:sz w:val="24"/>
                              </w:rPr>
                            </w:pPr>
                            <w:r>
                              <w:rPr>
                                <w:rFonts w:ascii="HG丸ｺﾞｼｯｸM-PRO" w:eastAsia="HG丸ｺﾞｼｯｸM-PRO" w:hint="eastAsia"/>
                                <w:b/>
                                <w:sz w:val="24"/>
                              </w:rPr>
                              <w:t>対策の検討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6" style="position:absolute;left:0;text-align:left;margin-left:152.45pt;margin-top:2.35pt;width:143.35pt;height:2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RBkQIAADIFAAAOAAAAZHJzL2Uyb0RvYy54bWysVMGO0zAQvSPxD5bv3SRtmm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" filled="f" strokeweight="1.5pt">
                <v:textbox inset="5.85pt,.7pt,5.85pt,.7pt">
                  <w:txbxContent>
                    <w:p w:rsidR="00D579EF" w:rsidRDefault="00D579EF" w:rsidP="00AD4F49">
                      <w:pPr>
                        <w:jc w:val="center"/>
                        <w:rPr>
                          <w:rFonts w:ascii="HG丸ｺﾞｼｯｸM-PRO" w:eastAsia="HG丸ｺﾞｼｯｸM-PRO"/>
                          <w:b/>
                          <w:sz w:val="24"/>
                        </w:rPr>
                      </w:pPr>
                      <w:r>
                        <w:rPr>
                          <w:rFonts w:ascii="HG丸ｺﾞｼｯｸM-PRO" w:eastAsia="HG丸ｺﾞｼｯｸM-PRO" w:hint="eastAsia"/>
                          <w:b/>
                          <w:sz w:val="24"/>
                        </w:rPr>
                        <w:t>対策の検討</w:t>
                      </w:r>
                    </w:p>
                  </w:txbxContent>
                </v:textbox>
              </v:roundrect>
            </w:pict>
          </mc:Fallback>
        </mc:AlternateContent>
      </w:r>
    </w:p>
    <w:p w:rsidR="00E21AE7" w:rsidRDefault="009F2597" w:rsidP="009143DD">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696128" behindDoc="0" locked="0" layoutInCell="1" allowOverlap="1">
                <wp:simplePos x="0" y="0"/>
                <wp:positionH relativeFrom="column">
                  <wp:posOffset>50165</wp:posOffset>
                </wp:positionH>
                <wp:positionV relativeFrom="paragraph">
                  <wp:posOffset>17780</wp:posOffset>
                </wp:positionV>
                <wp:extent cx="1762760" cy="1118870"/>
                <wp:effectExtent l="15875" t="12700" r="12065" b="1143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11188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Default="00D579EF" w:rsidP="00B34577">
                            <w:pPr>
                              <w:jc w:val="center"/>
                              <w:rPr>
                                <w:rFonts w:ascii="HG丸ｺﾞｼｯｸM-PRO" w:eastAsia="HG丸ｺﾞｼｯｸM-PRO"/>
                                <w:b/>
                                <w:sz w:val="24"/>
                              </w:rPr>
                            </w:pPr>
                            <w:r w:rsidRPr="00AD4F49">
                              <w:rPr>
                                <w:rFonts w:ascii="HG丸ｺﾞｼｯｸM-PRO" w:eastAsia="HG丸ｺﾞｼｯｸM-PRO" w:hint="eastAsia"/>
                                <w:b/>
                                <w:sz w:val="24"/>
                              </w:rPr>
                              <w:t>対策の改善・実施</w:t>
                            </w:r>
                          </w:p>
                          <w:p w:rsidR="00F50A43" w:rsidRDefault="00D579EF" w:rsidP="00811B34">
                            <w:pPr>
                              <w:spacing w:beforeLines="50" w:before="180" w:line="220" w:lineRule="exact"/>
                              <w:jc w:val="center"/>
                              <w:rPr>
                                <w:rFonts w:ascii="HG丸ｺﾞｼｯｸM-PRO" w:eastAsia="HG丸ｺﾞｼｯｸM-PRO"/>
                                <w:sz w:val="18"/>
                              </w:rPr>
                            </w:pPr>
                            <w:r>
                              <w:rPr>
                                <w:rFonts w:ascii="HG丸ｺﾞｼｯｸM-PRO" w:eastAsia="HG丸ｺﾞｼｯｸM-PRO" w:hint="eastAsia"/>
                                <w:sz w:val="18"/>
                              </w:rPr>
                              <w:t>・対策内容の見直し</w:t>
                            </w:r>
                          </w:p>
                          <w:p w:rsidR="00D579EF" w:rsidRPr="00AD4F49" w:rsidRDefault="00B13264" w:rsidP="00F50A43">
                            <w:pPr>
                              <w:spacing w:beforeLines="50" w:before="180" w:line="220" w:lineRule="exact"/>
                              <w:jc w:val="center"/>
                              <w:rPr>
                                <w:rFonts w:ascii="HG丸ｺﾞｼｯｸM-PRO" w:eastAsia="HG丸ｺﾞｼｯｸM-PRO"/>
                                <w:sz w:val="18"/>
                              </w:rPr>
                            </w:pPr>
                            <w:r>
                              <w:rPr>
                                <w:rFonts w:ascii="HG丸ｺﾞｼｯｸM-PRO" w:eastAsia="HG丸ｺﾞｼｯｸM-PRO" w:hint="eastAsia"/>
                                <w:sz w:val="18"/>
                              </w:rPr>
                              <w:t>・</w:t>
                            </w:r>
                            <w:r w:rsidR="00D579EF" w:rsidRPr="00AD4F49">
                              <w:rPr>
                                <w:rFonts w:ascii="HG丸ｺﾞｼｯｸM-PRO" w:eastAsia="HG丸ｺﾞｼｯｸM-PRO" w:hint="eastAsia"/>
                                <w:sz w:val="18"/>
                              </w:rPr>
                              <w:t>プログラムの見直し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7" style="position:absolute;left:0;text-align:left;margin-left:3.95pt;margin-top:1.4pt;width:138.8pt;height:8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" filled="f" strokeweight="1.5pt">
                <v:textbox inset="5.85pt,.7pt,5.85pt,.7pt">
                  <w:txbxContent>
                    <w:p w:rsidR="00D579EF" w:rsidRDefault="00D579EF" w:rsidP="00B34577">
                      <w:pPr>
                        <w:jc w:val="center"/>
                        <w:rPr>
                          <w:rFonts w:ascii="HG丸ｺﾞｼｯｸM-PRO" w:eastAsia="HG丸ｺﾞｼｯｸM-PRO"/>
                          <w:b/>
                          <w:sz w:val="24"/>
                        </w:rPr>
                      </w:pPr>
                      <w:r w:rsidRPr="00AD4F49">
                        <w:rPr>
                          <w:rFonts w:ascii="HG丸ｺﾞｼｯｸM-PRO" w:eastAsia="HG丸ｺﾞｼｯｸM-PRO" w:hint="eastAsia"/>
                          <w:b/>
                          <w:sz w:val="24"/>
                        </w:rPr>
                        <w:t>対策の改善・実施</w:t>
                      </w:r>
                    </w:p>
                    <w:p w:rsidR="00F50A43" w:rsidRDefault="00D579EF" w:rsidP="00811B34">
                      <w:pPr>
                        <w:spacing w:beforeLines="50" w:before="180" w:line="220" w:lineRule="exact"/>
                        <w:jc w:val="center"/>
                        <w:rPr>
                          <w:rFonts w:ascii="HG丸ｺﾞｼｯｸM-PRO" w:eastAsia="HG丸ｺﾞｼｯｸM-PRO"/>
                          <w:sz w:val="18"/>
                        </w:rPr>
                      </w:pPr>
                      <w:r>
                        <w:rPr>
                          <w:rFonts w:ascii="HG丸ｺﾞｼｯｸM-PRO" w:eastAsia="HG丸ｺﾞｼｯｸM-PRO" w:hint="eastAsia"/>
                          <w:sz w:val="18"/>
                        </w:rPr>
                        <w:t>・対策内容の見直し</w:t>
                      </w:r>
                    </w:p>
                    <w:p w:rsidR="00D579EF" w:rsidRPr="00AD4F49" w:rsidRDefault="00B13264" w:rsidP="00F50A43">
                      <w:pPr>
                        <w:spacing w:beforeLines="50" w:before="180" w:line="220" w:lineRule="exact"/>
                        <w:jc w:val="center"/>
                        <w:rPr>
                          <w:rFonts w:ascii="HG丸ｺﾞｼｯｸM-PRO" w:eastAsia="HG丸ｺﾞｼｯｸM-PRO"/>
                          <w:sz w:val="18"/>
                        </w:rPr>
                      </w:pPr>
                      <w:r>
                        <w:rPr>
                          <w:rFonts w:ascii="HG丸ｺﾞｼｯｸM-PRO" w:eastAsia="HG丸ｺﾞｼｯｸM-PRO" w:hint="eastAsia"/>
                          <w:sz w:val="18"/>
                        </w:rPr>
                        <w:t>・</w:t>
                      </w:r>
                      <w:r w:rsidR="00D579EF" w:rsidRPr="00AD4F49">
                        <w:rPr>
                          <w:rFonts w:ascii="HG丸ｺﾞｼｯｸM-PRO" w:eastAsia="HG丸ｺﾞｼｯｸM-PRO" w:hint="eastAsia"/>
                          <w:sz w:val="18"/>
                        </w:rPr>
                        <w:t>プログラムの見直し</w:t>
                      </w:r>
                    </w:p>
                  </w:txbxContent>
                </v:textbox>
              </v:roundrect>
            </w:pict>
          </mc:Fallback>
        </mc:AlternateContent>
      </w:r>
    </w:p>
    <w:p w:rsidR="00E21AE7" w:rsidRDefault="00E21AE7" w:rsidP="009143DD">
      <w:pPr>
        <w:ind w:firstLineChars="100" w:firstLine="240"/>
        <w:rPr>
          <w:rFonts w:ascii="HG丸ｺﾞｼｯｸM-PRO" w:eastAsia="HG丸ｺﾞｼｯｸM-PRO" w:hAnsi="HG丸ｺﾞｼｯｸM-PRO" w:cs="MS-PGothic"/>
          <w:kern w:val="0"/>
          <w:sz w:val="24"/>
          <w:szCs w:val="24"/>
        </w:rPr>
      </w:pPr>
    </w:p>
    <w:p w:rsidR="00E21AE7" w:rsidRDefault="00E21AE7" w:rsidP="00D20E4A">
      <w:pPr>
        <w:ind w:firstLineChars="100" w:firstLine="240"/>
        <w:rPr>
          <w:rFonts w:ascii="HG丸ｺﾞｼｯｸM-PRO" w:eastAsia="HG丸ｺﾞｼｯｸM-PRO" w:hAnsi="HG丸ｺﾞｼｯｸM-PRO" w:cs="MS-PGothic"/>
          <w:kern w:val="0"/>
          <w:sz w:val="24"/>
          <w:szCs w:val="24"/>
        </w:rPr>
      </w:pPr>
    </w:p>
    <w:p w:rsidR="00C126E4" w:rsidRDefault="009F2597" w:rsidP="00425FC6">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12512" behindDoc="0" locked="0" layoutInCell="1" allowOverlap="1">
                <wp:simplePos x="0" y="0"/>
                <wp:positionH relativeFrom="column">
                  <wp:posOffset>2424430</wp:posOffset>
                </wp:positionH>
                <wp:positionV relativeFrom="paragraph">
                  <wp:posOffset>163830</wp:posOffset>
                </wp:positionV>
                <wp:extent cx="775335" cy="348615"/>
                <wp:effectExtent l="8890" t="6350" r="6350" b="6985"/>
                <wp:wrapNone/>
                <wp:docPr id="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348615"/>
                        </a:xfrm>
                        <a:prstGeom prst="ellipse">
                          <a:avLst/>
                        </a:prstGeom>
                        <a:solidFill>
                          <a:schemeClr val="bg2">
                            <a:lumMod val="100000"/>
                            <a:lumOff val="0"/>
                          </a:schemeClr>
                        </a:solidFill>
                        <a:ln w="9525">
                          <a:solidFill>
                            <a:srgbClr val="000000"/>
                          </a:solidFill>
                          <a:round/>
                          <a:headEnd/>
                          <a:tailEnd/>
                        </a:ln>
                      </wps:spPr>
                      <wps:txbx>
                        <w:txbxContent>
                          <w:p w:rsidR="00D579EF" w:rsidRPr="00425FC6" w:rsidRDefault="00D579EF" w:rsidP="00425FC6">
                            <w:pPr>
                              <w:jc w:val="both"/>
                              <w:rPr>
                                <w:b/>
                              </w:rPr>
                            </w:pPr>
                            <w:r w:rsidRPr="00425FC6">
                              <w:rPr>
                                <w:rFonts w:hint="eastAsia"/>
                                <w:b/>
                              </w:rPr>
                              <w:t>Check</w:t>
                            </w:r>
                          </w:p>
                          <w:p w:rsidR="00D579EF" w:rsidRPr="00CC4FC1" w:rsidRDefault="00D579EF" w:rsidP="00425FC6">
                            <w:pPr>
                              <w:rPr>
                                <w:b/>
                              </w:rPr>
                            </w:pPr>
                          </w:p>
                          <w:p w:rsidR="00D579EF" w:rsidRPr="008737F3" w:rsidRDefault="00D579EF" w:rsidP="00425FC6">
                            <w:pPr>
                              <w:rPr>
                                <w:b/>
                                <w:sz w:val="22"/>
                              </w:rPr>
                            </w:pPr>
                          </w:p>
                          <w:p w:rsidR="00D579EF" w:rsidRDefault="00D579EF" w:rsidP="00425F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38" style="position:absolute;left:0;text-align:left;margin-left:190.9pt;margin-top:12.9pt;width:61.05pt;height:27.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" fillcolor="#eeece1 [3214]">
                <v:textbox inset="5.85pt,.7pt,5.85pt,.7pt">
                  <w:txbxContent>
                    <w:p w:rsidR="00D579EF" w:rsidRPr="00425FC6" w:rsidRDefault="00D579EF" w:rsidP="00425FC6">
                      <w:pPr>
                        <w:jc w:val="both"/>
                        <w:rPr>
                          <w:b/>
                        </w:rPr>
                      </w:pPr>
                      <w:r w:rsidRPr="00425FC6">
                        <w:rPr>
                          <w:rFonts w:hint="eastAsia"/>
                          <w:b/>
                        </w:rPr>
                        <w:t>Check</w:t>
                      </w:r>
                    </w:p>
                    <w:p w:rsidR="00D579EF" w:rsidRPr="00CC4FC1" w:rsidRDefault="00D579EF" w:rsidP="00425FC6">
                      <w:pPr>
                        <w:rPr>
                          <w:b/>
                        </w:rPr>
                      </w:pPr>
                    </w:p>
                    <w:p w:rsidR="00D579EF" w:rsidRPr="008737F3" w:rsidRDefault="00D579EF" w:rsidP="00425FC6">
                      <w:pPr>
                        <w:rPr>
                          <w:b/>
                          <w:sz w:val="22"/>
                        </w:rPr>
                      </w:pPr>
                    </w:p>
                    <w:p w:rsidR="00D579EF" w:rsidRDefault="00D579EF" w:rsidP="00425FC6"/>
                  </w:txbxContent>
                </v:textbox>
              </v:oval>
            </w:pict>
          </mc:Fallback>
        </mc:AlternateContent>
      </w:r>
      <w:r>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84864" behindDoc="0" locked="0" layoutInCell="1" allowOverlap="1">
                <wp:simplePos x="0" y="0"/>
                <wp:positionH relativeFrom="column">
                  <wp:posOffset>2600960</wp:posOffset>
                </wp:positionH>
                <wp:positionV relativeFrom="paragraph">
                  <wp:posOffset>163830</wp:posOffset>
                </wp:positionV>
                <wp:extent cx="645795" cy="2889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88925"/>
                        </a:xfrm>
                        <a:prstGeom prst="rect">
                          <a:avLst/>
                        </a:prstGeom>
                        <a:noFill/>
                        <a:ln w="9525">
                          <a:noFill/>
                          <a:miter lim="800000"/>
                          <a:headEnd/>
                          <a:tailEnd/>
                        </a:ln>
                      </wps:spPr>
                      <wps:txbx>
                        <w:txbxContent>
                          <w:p w:rsidR="00D579EF" w:rsidRPr="00425FC6" w:rsidRDefault="00D579EF" w:rsidP="00425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9" type="#_x0000_t202" style="position:absolute;left:0;text-align:left;margin-left:204.8pt;margin-top:12.9pt;width:50.85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" filled="f" stroked="f">
                <v:textbox>
                  <w:txbxContent>
                    <w:p w:rsidR="00D579EF" w:rsidRPr="00425FC6" w:rsidRDefault="00D579EF" w:rsidP="00425FC6"/>
                  </w:txbxContent>
                </v:textbox>
              </v:shape>
            </w:pict>
          </mc:Fallback>
        </mc:AlternateContent>
      </w:r>
    </w:p>
    <w:p w:rsidR="00C126E4" w:rsidRDefault="00C126E4" w:rsidP="00AD4F49">
      <w:pPr>
        <w:ind w:firstLineChars="100" w:firstLine="240"/>
        <w:rPr>
          <w:rFonts w:ascii="HG丸ｺﾞｼｯｸM-PRO" w:eastAsia="HG丸ｺﾞｼｯｸM-PRO" w:hAnsi="HG丸ｺﾞｼｯｸM-PRO" w:cs="MS-PGothic"/>
          <w:kern w:val="0"/>
          <w:sz w:val="24"/>
          <w:szCs w:val="24"/>
        </w:rPr>
      </w:pPr>
    </w:p>
    <w:p w:rsidR="00C126E4" w:rsidRDefault="009F2597" w:rsidP="00C800E1">
      <w:pPr>
        <w:ind w:firstLineChars="100" w:firstLine="21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97152" behindDoc="0" locked="0" layoutInCell="1" allowOverlap="1">
                <wp:simplePos x="0" y="0"/>
                <wp:positionH relativeFrom="column">
                  <wp:posOffset>1764030</wp:posOffset>
                </wp:positionH>
                <wp:positionV relativeFrom="paragraph">
                  <wp:posOffset>113030</wp:posOffset>
                </wp:positionV>
                <wp:extent cx="2270125" cy="1049655"/>
                <wp:effectExtent l="15240" t="12700" r="10160" b="1397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104965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79EF" w:rsidRDefault="00D579EF" w:rsidP="00425FC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対策効果の把握・検証</w:t>
                            </w:r>
                          </w:p>
                          <w:p w:rsidR="00F50A43" w:rsidRDefault="00D579EF" w:rsidP="004C38A6">
                            <w:pPr>
                              <w:spacing w:beforeLines="50" w:before="180"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w:t>
                            </w:r>
                            <w:r w:rsidRPr="00AD4F49">
                              <w:rPr>
                                <w:rFonts w:ascii="HG丸ｺﾞｼｯｸM-PRO" w:eastAsia="HG丸ｺﾞｼｯｸM-PRO" w:hAnsi="HG丸ｺﾞｼｯｸM-PRO" w:hint="eastAsia"/>
                                <w:sz w:val="18"/>
                                <w:szCs w:val="24"/>
                              </w:rPr>
                              <w:t>事故の発生件数</w:t>
                            </w:r>
                          </w:p>
                          <w:p w:rsidR="00D579EF" w:rsidRPr="00AD4F49" w:rsidRDefault="00D579EF" w:rsidP="004C38A6">
                            <w:pPr>
                              <w:spacing w:beforeLines="50" w:before="180" w:line="220" w:lineRule="exact"/>
                              <w:jc w:val="center"/>
                              <w:rPr>
                                <w:rFonts w:ascii="HG丸ｺﾞｼｯｸM-PRO" w:eastAsia="HG丸ｺﾞｼｯｸM-PRO" w:hAnsi="HG丸ｺﾞｼｯｸM-PRO"/>
                                <w:sz w:val="18"/>
                                <w:szCs w:val="24"/>
                              </w:rPr>
                            </w:pPr>
                            <w:r w:rsidRPr="00AD4F49">
                              <w:rPr>
                                <w:rFonts w:ascii="HG丸ｺﾞｼｯｸM-PRO" w:eastAsia="HG丸ｺﾞｼｯｸM-PRO" w:hAnsi="HG丸ｺﾞｼｯｸM-PRO" w:hint="eastAsia"/>
                                <w:sz w:val="18"/>
                                <w:szCs w:val="24"/>
                              </w:rPr>
                              <w:t>・学校、PTA、地区等からの意見</w:t>
                            </w:r>
                            <w:r>
                              <w:rPr>
                                <w:rFonts w:ascii="HG丸ｺﾞｼｯｸM-PRO" w:eastAsia="HG丸ｺﾞｼｯｸM-PRO" w:hAnsi="HG丸ｺﾞｼｯｸM-PRO" w:hint="eastAsia"/>
                                <w:sz w:val="18"/>
                                <w:szCs w:val="24"/>
                              </w:rPr>
                              <w:t>聴取</w:t>
                            </w:r>
                          </w:p>
                          <w:p w:rsidR="00D579EF" w:rsidRPr="00B34577" w:rsidRDefault="00D579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0" style="position:absolute;left:0;text-align:left;margin-left:138.9pt;margin-top:8.9pt;width:178.75pt;height:8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" filled="f" strokeweight="1.5pt">
                <v:textbox inset="5.85pt,.7pt,5.85pt,.7pt">
                  <w:txbxContent>
                    <w:p w:rsidR="00D579EF" w:rsidRDefault="00D579EF" w:rsidP="00425FC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対策効果の把握・検証</w:t>
                      </w:r>
                    </w:p>
                    <w:p w:rsidR="00F50A43" w:rsidRDefault="00D579EF" w:rsidP="004C38A6">
                      <w:pPr>
                        <w:spacing w:beforeLines="50" w:before="180"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w:t>
                      </w:r>
                      <w:r w:rsidRPr="00AD4F49">
                        <w:rPr>
                          <w:rFonts w:ascii="HG丸ｺﾞｼｯｸM-PRO" w:eastAsia="HG丸ｺﾞｼｯｸM-PRO" w:hAnsi="HG丸ｺﾞｼｯｸM-PRO" w:hint="eastAsia"/>
                          <w:sz w:val="18"/>
                          <w:szCs w:val="24"/>
                        </w:rPr>
                        <w:t>事故の発生件数</w:t>
                      </w:r>
                    </w:p>
                    <w:p w:rsidR="00D579EF" w:rsidRPr="00AD4F49" w:rsidRDefault="00D579EF" w:rsidP="004C38A6">
                      <w:pPr>
                        <w:spacing w:beforeLines="50" w:before="180" w:line="220" w:lineRule="exact"/>
                        <w:jc w:val="center"/>
                        <w:rPr>
                          <w:rFonts w:ascii="HG丸ｺﾞｼｯｸM-PRO" w:eastAsia="HG丸ｺﾞｼｯｸM-PRO" w:hAnsi="HG丸ｺﾞｼｯｸM-PRO"/>
                          <w:sz w:val="18"/>
                          <w:szCs w:val="24"/>
                        </w:rPr>
                      </w:pPr>
                      <w:r w:rsidRPr="00AD4F49">
                        <w:rPr>
                          <w:rFonts w:ascii="HG丸ｺﾞｼｯｸM-PRO" w:eastAsia="HG丸ｺﾞｼｯｸM-PRO" w:hAnsi="HG丸ｺﾞｼｯｸM-PRO" w:hint="eastAsia"/>
                          <w:sz w:val="18"/>
                          <w:szCs w:val="24"/>
                        </w:rPr>
                        <w:t>・学校、PTA、地区等からの意見</w:t>
                      </w:r>
                      <w:r>
                        <w:rPr>
                          <w:rFonts w:ascii="HG丸ｺﾞｼｯｸM-PRO" w:eastAsia="HG丸ｺﾞｼｯｸM-PRO" w:hAnsi="HG丸ｺﾞｼｯｸM-PRO" w:hint="eastAsia"/>
                          <w:sz w:val="18"/>
                          <w:szCs w:val="24"/>
                        </w:rPr>
                        <w:t>聴取</w:t>
                      </w:r>
                    </w:p>
                    <w:p w:rsidR="00D579EF" w:rsidRPr="00B34577" w:rsidRDefault="00D579EF"/>
                  </w:txbxContent>
                </v:textbox>
              </v:roundrect>
            </w:pict>
          </mc:Fallback>
        </mc:AlternateContent>
      </w:r>
    </w:p>
    <w:p w:rsidR="00C126E4" w:rsidRDefault="009F2597" w:rsidP="00D07F4C">
      <w:pPr>
        <w:ind w:firstLineChars="100" w:firstLine="240"/>
        <w:rPr>
          <w:rFonts w:ascii="HG丸ｺﾞｼｯｸM-PRO" w:eastAsia="HG丸ｺﾞｼｯｸM-PRO" w:hAnsi="HG丸ｺﾞｼｯｸM-PRO" w:cs="MS-PGothic"/>
          <w:kern w:val="0"/>
          <w:sz w:val="24"/>
          <w:szCs w:val="24"/>
        </w:rPr>
      </w:pP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15584" behindDoc="0" locked="0" layoutInCell="1" allowOverlap="1">
                <wp:simplePos x="0" y="0"/>
                <wp:positionH relativeFrom="column">
                  <wp:posOffset>837565</wp:posOffset>
                </wp:positionH>
                <wp:positionV relativeFrom="paragraph">
                  <wp:posOffset>-19685</wp:posOffset>
                </wp:positionV>
                <wp:extent cx="584200" cy="633095"/>
                <wp:effectExtent l="16510" t="19050" r="7620" b="635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4200" cy="6330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75000"/>
                            <a:lumOff val="2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DE03" id="AutoShape 51" o:spid="_x0000_s1026" style="position:absolute;left:0;text-align:left;margin-left:65.95pt;margin-top:-1.55pt;width:46pt;height:49.8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" path="m21600,6079l15126,r,2912l12427,2912c5564,2912,,7052,,12158r,9442l6474,21600r,-9442c6474,10550,9139,9246,12427,9246r2699,l15126,12158,21600,6079xe" fillcolor="#404040 [2429]">
                <v:stroke joinstyle="miter"/>
                <v:path o:connecttype="custom" o:connectlocs="409102,0;409102,356350;87549,633095;584200,178175" o:connectangles="270,90,90,0" textboxrect="12427,2912,18227,9246"/>
              </v:shape>
            </w:pict>
          </mc:Fallback>
        </mc:AlternateContent>
      </w:r>
      <w:r>
        <w:rPr>
          <w:rFonts w:ascii="HG丸ｺﾞｼｯｸM-PRO" w:eastAsia="HG丸ｺﾞｼｯｸM-PRO" w:hAnsi="HG丸ｺﾞｼｯｸM-PRO" w:cs="MS-PGothic"/>
          <w:noProof/>
          <w:kern w:val="0"/>
          <w:sz w:val="24"/>
          <w:szCs w:val="24"/>
        </w:rPr>
        <mc:AlternateContent>
          <mc:Choice Requires="wps">
            <w:drawing>
              <wp:anchor distT="0" distB="0" distL="114300" distR="114300" simplePos="0" relativeHeight="251713536" behindDoc="0" locked="0" layoutInCell="1" allowOverlap="1">
                <wp:simplePos x="0" y="0"/>
                <wp:positionH relativeFrom="column">
                  <wp:posOffset>4330700</wp:posOffset>
                </wp:positionH>
                <wp:positionV relativeFrom="paragraph">
                  <wp:posOffset>5080</wp:posOffset>
                </wp:positionV>
                <wp:extent cx="584200" cy="633095"/>
                <wp:effectExtent l="19685" t="9525" r="5715" b="2413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4200" cy="6330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75000"/>
                            <a:lumOff val="2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2320" id="AutoShape 49" o:spid="_x0000_s1026" style="position:absolute;left:0;text-align:left;margin-left:341pt;margin-top:.4pt;width:46pt;height:49.8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" path="m21600,6079l15126,r,2912l12427,2912c5564,2912,,7052,,12158r,9442l6474,21600r,-9442c6474,10550,9139,9246,12427,9246r2699,l15126,12158,21600,6079xe" fillcolor="#404040 [2429]">
                <v:stroke joinstyle="miter"/>
                <v:path o:connecttype="custom" o:connectlocs="409102,0;409102,356350;87549,633095;584200,178175" o:connectangles="270,90,90,0" textboxrect="12427,2912,18227,9246"/>
              </v:shape>
            </w:pict>
          </mc:Fallback>
        </mc:AlternateContent>
      </w:r>
    </w:p>
    <w:p w:rsidR="00C126E4" w:rsidRDefault="00C126E4" w:rsidP="00D07F4C">
      <w:pPr>
        <w:ind w:firstLineChars="100" w:firstLine="240"/>
        <w:rPr>
          <w:rFonts w:ascii="HG丸ｺﾞｼｯｸM-PRO" w:eastAsia="HG丸ｺﾞｼｯｸM-PRO" w:hAnsi="HG丸ｺﾞｼｯｸM-PRO" w:cs="MS-PGothic"/>
          <w:kern w:val="0"/>
          <w:sz w:val="24"/>
          <w:szCs w:val="24"/>
        </w:rPr>
      </w:pPr>
    </w:p>
    <w:p w:rsidR="00C126E4" w:rsidRDefault="00C126E4" w:rsidP="00D07F4C">
      <w:pPr>
        <w:ind w:firstLineChars="100" w:firstLine="240"/>
        <w:rPr>
          <w:rFonts w:ascii="HG丸ｺﾞｼｯｸM-PRO" w:eastAsia="HG丸ｺﾞｼｯｸM-PRO" w:hAnsi="HG丸ｺﾞｼｯｸM-PRO" w:cs="MS-PGothic"/>
          <w:kern w:val="0"/>
          <w:sz w:val="24"/>
          <w:szCs w:val="24"/>
        </w:rPr>
      </w:pPr>
    </w:p>
    <w:p w:rsidR="00C126E4" w:rsidRDefault="00C126E4" w:rsidP="00D07F4C">
      <w:pPr>
        <w:ind w:firstLineChars="100" w:firstLine="240"/>
        <w:rPr>
          <w:rFonts w:ascii="HG丸ｺﾞｼｯｸM-PRO" w:eastAsia="HG丸ｺﾞｼｯｸM-PRO" w:hAnsi="HG丸ｺﾞｼｯｸM-PRO" w:cs="MS-PGothic"/>
          <w:kern w:val="0"/>
          <w:sz w:val="24"/>
          <w:szCs w:val="24"/>
        </w:rPr>
      </w:pPr>
    </w:p>
    <w:p w:rsidR="00AD4F49" w:rsidRPr="00D55BE1" w:rsidRDefault="00AD4F49" w:rsidP="00D55BE1">
      <w:pPr>
        <w:ind w:firstLineChars="100" w:firstLine="220"/>
        <w:rPr>
          <w:rFonts w:ascii="HG丸ｺﾞｼｯｸM-PRO" w:eastAsia="HG丸ｺﾞｼｯｸM-PRO" w:hAnsi="HG丸ｺﾞｼｯｸM-PRO" w:cs="MS-PGothic"/>
          <w:kern w:val="0"/>
          <w:sz w:val="22"/>
          <w:szCs w:val="24"/>
        </w:rPr>
      </w:pPr>
    </w:p>
    <w:p w:rsidR="00E21AE7" w:rsidRPr="006D4E4C" w:rsidRDefault="00E21AE7" w:rsidP="00D55BE1">
      <w:pPr>
        <w:ind w:firstLineChars="100" w:firstLine="220"/>
        <w:rPr>
          <w:rFonts w:ascii="HG丸ｺﾞｼｯｸM-PRO" w:eastAsia="HG丸ｺﾞｼｯｸM-PRO" w:hAnsiTheme="majorEastAsia" w:cs="MS-PGothic"/>
          <w:kern w:val="0"/>
          <w:sz w:val="22"/>
          <w:szCs w:val="21"/>
        </w:rPr>
      </w:pPr>
      <w:r w:rsidRPr="006D4E4C">
        <w:rPr>
          <w:rFonts w:ascii="HG丸ｺﾞｼｯｸM-PRO" w:eastAsia="HG丸ｺﾞｼｯｸM-PRO" w:hAnsiTheme="majorEastAsia" w:cs="MS-PGothic" w:hint="eastAsia"/>
          <w:kern w:val="0"/>
          <w:sz w:val="22"/>
          <w:szCs w:val="21"/>
        </w:rPr>
        <w:t>（２）定期的な合同点検</w:t>
      </w:r>
    </w:p>
    <w:p w:rsidR="00E21AE7" w:rsidRPr="00E21AE7" w:rsidRDefault="00E21AE7" w:rsidP="002C0201">
      <w:pPr>
        <w:ind w:firstLineChars="200" w:firstLine="42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○合同点検の実施時期等</w:t>
      </w:r>
    </w:p>
    <w:p w:rsidR="00C126E4" w:rsidRDefault="00E21AE7" w:rsidP="002C0201">
      <w:pPr>
        <w:ind w:leftChars="200" w:left="630" w:hangingChars="100" w:hanging="21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w:t>
      </w:r>
      <w:r w:rsidR="00811B34">
        <w:rPr>
          <w:rFonts w:ascii="HG丸ｺﾞｼｯｸM-PRO" w:eastAsia="HG丸ｺﾞｼｯｸM-PRO" w:hAnsi="HG丸ｺﾞｼｯｸM-PRO" w:cs="MS-PGothic" w:hint="eastAsia"/>
          <w:kern w:val="0"/>
          <w:szCs w:val="21"/>
        </w:rPr>
        <w:t>各学校は、</w:t>
      </w:r>
      <w:r w:rsidR="00C126E4">
        <w:rPr>
          <w:rFonts w:ascii="HG丸ｺﾞｼｯｸM-PRO" w:eastAsia="HG丸ｺﾞｼｯｸM-PRO" w:hAnsi="HG丸ｺﾞｼｯｸM-PRO" w:cs="MS-PGothic" w:hint="eastAsia"/>
          <w:kern w:val="0"/>
          <w:szCs w:val="21"/>
        </w:rPr>
        <w:t>ＰＴＡや学校運営協議会</w:t>
      </w:r>
      <w:r w:rsidR="002C0201">
        <w:rPr>
          <w:rFonts w:ascii="HG丸ｺﾞｼｯｸM-PRO" w:eastAsia="HG丸ｺﾞｼｯｸM-PRO" w:hAnsi="HG丸ｺﾞｼｯｸM-PRO" w:cs="MS-PGothic" w:hint="eastAsia"/>
          <w:kern w:val="0"/>
          <w:szCs w:val="21"/>
        </w:rPr>
        <w:t>、地区</w:t>
      </w:r>
      <w:r w:rsidR="00C126E4">
        <w:rPr>
          <w:rFonts w:ascii="HG丸ｺﾞｼｯｸM-PRO" w:eastAsia="HG丸ｺﾞｼｯｸM-PRO" w:hAnsi="HG丸ｺﾞｼｯｸM-PRO" w:cs="MS-PGothic" w:hint="eastAsia"/>
          <w:kern w:val="0"/>
          <w:szCs w:val="21"/>
        </w:rPr>
        <w:t>等と</w:t>
      </w:r>
      <w:r w:rsidR="00D579EF">
        <w:rPr>
          <w:rFonts w:ascii="HG丸ｺﾞｼｯｸM-PRO" w:eastAsia="HG丸ｺﾞｼｯｸM-PRO" w:hAnsi="HG丸ｺﾞｼｯｸM-PRO" w:cs="MS-PGothic" w:hint="eastAsia"/>
          <w:kern w:val="0"/>
          <w:szCs w:val="21"/>
        </w:rPr>
        <w:t>協力し</w:t>
      </w:r>
      <w:r w:rsidR="00C126E4">
        <w:rPr>
          <w:rFonts w:ascii="HG丸ｺﾞｼｯｸM-PRO" w:eastAsia="HG丸ｺﾞｼｯｸM-PRO" w:hAnsi="HG丸ｺﾞｼｯｸM-PRO" w:cs="MS-PGothic" w:hint="eastAsia"/>
          <w:kern w:val="0"/>
          <w:szCs w:val="21"/>
        </w:rPr>
        <w:t>、通学路の危険箇所・改善要望箇所の把握を行います。</w:t>
      </w:r>
    </w:p>
    <w:p w:rsidR="00235515" w:rsidRDefault="00235515" w:rsidP="00235515">
      <w:pPr>
        <w:ind w:leftChars="200" w:left="630" w:hangingChars="100" w:hanging="21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w:t>
      </w:r>
      <w:r>
        <w:rPr>
          <w:rFonts w:ascii="HG丸ｺﾞｼｯｸM-PRO" w:eastAsia="HG丸ｺﾞｼｯｸM-PRO" w:hAnsi="HG丸ｺﾞｼｯｸM-PRO" w:cs="MS-PGothic" w:hint="eastAsia"/>
          <w:kern w:val="0"/>
          <w:szCs w:val="21"/>
        </w:rPr>
        <w:t>各学校は、地区の区長等と連携を密に図りながら、危険箇所等を市へ報告します。</w:t>
      </w:r>
    </w:p>
    <w:p w:rsidR="00E21AE7" w:rsidRPr="00E21AE7" w:rsidRDefault="00C126E4" w:rsidP="002C0201">
      <w:pPr>
        <w:ind w:leftChars="200" w:left="630" w:hangingChars="100" w:hanging="210"/>
        <w:rPr>
          <w:rFonts w:ascii="HG丸ｺﾞｼｯｸM-PRO" w:eastAsia="HG丸ｺﾞｼｯｸM-PRO" w:hAnsi="HG丸ｺﾞｼｯｸM-PRO" w:cs="MS-PGothic"/>
          <w:kern w:val="0"/>
          <w:szCs w:val="21"/>
        </w:rPr>
      </w:pPr>
      <w:r>
        <w:rPr>
          <w:rFonts w:ascii="HG丸ｺﾞｼｯｸM-PRO" w:eastAsia="HG丸ｺﾞｼｯｸM-PRO" w:hAnsi="HG丸ｺﾞｼｯｸM-PRO" w:cs="MS-PGothic" w:hint="eastAsia"/>
          <w:kern w:val="0"/>
          <w:szCs w:val="21"/>
        </w:rPr>
        <w:t>・各学校で把握している危険箇所・改善要望箇所を</w:t>
      </w:r>
      <w:r w:rsidR="00F07D2E">
        <w:rPr>
          <w:rFonts w:ascii="HG丸ｺﾞｼｯｸM-PRO" w:eastAsia="HG丸ｺﾞｼｯｸM-PRO" w:hAnsi="HG丸ｺﾞｼｯｸM-PRO" w:cs="MS-PGothic" w:hint="eastAsia"/>
          <w:kern w:val="0"/>
          <w:szCs w:val="21"/>
        </w:rPr>
        <w:t>市教育委員会で</w:t>
      </w:r>
      <w:r>
        <w:rPr>
          <w:rFonts w:ascii="HG丸ｺﾞｼｯｸM-PRO" w:eastAsia="HG丸ｺﾞｼｯｸM-PRO" w:hAnsi="HG丸ｺﾞｼｯｸM-PRO" w:cs="MS-PGothic" w:hint="eastAsia"/>
          <w:kern w:val="0"/>
          <w:szCs w:val="21"/>
        </w:rPr>
        <w:t>調査</w:t>
      </w:r>
      <w:r w:rsidR="002C0201">
        <w:rPr>
          <w:rFonts w:ascii="HG丸ｺﾞｼｯｸM-PRO" w:eastAsia="HG丸ｺﾞｼｯｸM-PRO" w:hAnsi="HG丸ｺﾞｼｯｸM-PRO" w:cs="MS-PGothic" w:hint="eastAsia"/>
          <w:kern w:val="0"/>
          <w:szCs w:val="21"/>
        </w:rPr>
        <w:t>し、その調査結果を基に</w:t>
      </w:r>
      <w:r w:rsidR="00E21AE7" w:rsidRPr="00E21AE7">
        <w:rPr>
          <w:rFonts w:ascii="HG丸ｺﾞｼｯｸM-PRO" w:eastAsia="HG丸ｺﾞｼｯｸM-PRO" w:hAnsi="HG丸ｺﾞｼｯｸM-PRO" w:cs="MS-PGothic" w:hint="eastAsia"/>
          <w:kern w:val="0"/>
          <w:szCs w:val="21"/>
        </w:rPr>
        <w:t>年１回</w:t>
      </w:r>
      <w:r w:rsidR="00F07D2E">
        <w:rPr>
          <w:rFonts w:ascii="HG丸ｺﾞｼｯｸM-PRO" w:eastAsia="HG丸ｺﾞｼｯｸM-PRO" w:hAnsi="HG丸ｺﾞｼｯｸM-PRO" w:cs="MS-PGothic" w:hint="eastAsia"/>
          <w:kern w:val="0"/>
          <w:szCs w:val="21"/>
        </w:rPr>
        <w:t>関係機関による</w:t>
      </w:r>
      <w:r w:rsidR="00E21AE7" w:rsidRPr="00E21AE7">
        <w:rPr>
          <w:rFonts w:ascii="HG丸ｺﾞｼｯｸM-PRO" w:eastAsia="HG丸ｺﾞｼｯｸM-PRO" w:hAnsi="HG丸ｺﾞｼｯｸM-PRO" w:cs="MS-PGothic" w:hint="eastAsia"/>
          <w:kern w:val="0"/>
          <w:szCs w:val="21"/>
        </w:rPr>
        <w:t>合同点検を実施します。</w:t>
      </w:r>
    </w:p>
    <w:p w:rsidR="002C0201" w:rsidRDefault="002C0201" w:rsidP="00E21AE7">
      <w:pPr>
        <w:ind w:firstLineChars="100" w:firstLine="210"/>
        <w:rPr>
          <w:rFonts w:ascii="HG丸ｺﾞｼｯｸM-PRO" w:eastAsia="HG丸ｺﾞｼｯｸM-PRO" w:hAnsi="HG丸ｺﾞｼｯｸM-PRO" w:cs="MS-PGothic"/>
          <w:kern w:val="0"/>
          <w:szCs w:val="21"/>
        </w:rPr>
      </w:pPr>
    </w:p>
    <w:p w:rsidR="00E21AE7" w:rsidRPr="00E21AE7" w:rsidRDefault="00E21AE7" w:rsidP="002C0201">
      <w:pPr>
        <w:ind w:firstLineChars="200" w:firstLine="42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○合同点検の体制</w:t>
      </w:r>
    </w:p>
    <w:p w:rsidR="00E21AE7" w:rsidRPr="00E21AE7" w:rsidRDefault="00E21AE7" w:rsidP="002C0201">
      <w:pPr>
        <w:ind w:leftChars="200" w:left="630" w:hangingChars="100" w:hanging="21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・小学校ごとに、学校、</w:t>
      </w:r>
      <w:r w:rsidR="002C0201">
        <w:rPr>
          <w:rFonts w:ascii="HG丸ｺﾞｼｯｸM-PRO" w:eastAsia="HG丸ｺﾞｼｯｸM-PRO" w:hAnsi="HG丸ｺﾞｼｯｸM-PRO" w:cs="MS-PGothic" w:hint="eastAsia"/>
          <w:kern w:val="0"/>
          <w:szCs w:val="21"/>
        </w:rPr>
        <w:t>ＰＴＡ</w:t>
      </w:r>
      <w:r w:rsidRPr="00E21AE7">
        <w:rPr>
          <w:rFonts w:ascii="HG丸ｺﾞｼｯｸM-PRO" w:eastAsia="HG丸ｺﾞｼｯｸM-PRO" w:hAnsi="HG丸ｺﾞｼｯｸM-PRO" w:cs="MS-PGothic" w:hint="eastAsia"/>
          <w:kern w:val="0"/>
          <w:szCs w:val="21"/>
        </w:rPr>
        <w:t>、</w:t>
      </w:r>
      <w:r w:rsidR="002C0201">
        <w:rPr>
          <w:rFonts w:ascii="HG丸ｺﾞｼｯｸM-PRO" w:eastAsia="HG丸ｺﾞｼｯｸM-PRO" w:hAnsi="HG丸ｺﾞｼｯｸM-PRO" w:cs="MS-PGothic" w:hint="eastAsia"/>
          <w:kern w:val="0"/>
          <w:szCs w:val="21"/>
        </w:rPr>
        <w:t>市教育委員会、</w:t>
      </w:r>
      <w:r w:rsidRPr="00E21AE7">
        <w:rPr>
          <w:rFonts w:ascii="HG丸ｺﾞｼｯｸM-PRO" w:eastAsia="HG丸ｺﾞｼｯｸM-PRO" w:hAnsi="HG丸ｺﾞｼｯｸM-PRO" w:cs="MS-PGothic" w:hint="eastAsia"/>
          <w:kern w:val="0"/>
          <w:szCs w:val="21"/>
        </w:rPr>
        <w:t>道路管理者、警察、</w:t>
      </w:r>
      <w:r w:rsidR="002C0201">
        <w:rPr>
          <w:rFonts w:ascii="HG丸ｺﾞｼｯｸM-PRO" w:eastAsia="HG丸ｺﾞｼｯｸM-PRO" w:hAnsi="HG丸ｺﾞｼｯｸM-PRO" w:cs="MS-PGothic" w:hint="eastAsia"/>
          <w:kern w:val="0"/>
          <w:szCs w:val="21"/>
        </w:rPr>
        <w:t>地区</w:t>
      </w:r>
      <w:r w:rsidRPr="00E21AE7">
        <w:rPr>
          <w:rFonts w:ascii="HG丸ｺﾞｼｯｸM-PRO" w:eastAsia="HG丸ｺﾞｼｯｸM-PRO" w:hAnsi="HG丸ｺﾞｼｯｸM-PRO" w:cs="MS-PGothic" w:hint="eastAsia"/>
          <w:kern w:val="0"/>
          <w:szCs w:val="21"/>
        </w:rPr>
        <w:t>等が参加する合同点検を行います。</w:t>
      </w:r>
    </w:p>
    <w:p w:rsidR="00E21AE7" w:rsidRPr="00E21AE7" w:rsidRDefault="00E21AE7" w:rsidP="00E21AE7">
      <w:pPr>
        <w:ind w:leftChars="100" w:left="420" w:hangingChars="100" w:hanging="210"/>
        <w:rPr>
          <w:rFonts w:ascii="HG丸ｺﾞｼｯｸM-PRO" w:eastAsia="HG丸ｺﾞｼｯｸM-PRO" w:hAnsi="HG丸ｺﾞｼｯｸM-PRO" w:cs="MS-PGothic"/>
          <w:kern w:val="0"/>
          <w:szCs w:val="21"/>
        </w:rPr>
      </w:pPr>
    </w:p>
    <w:p w:rsidR="00E21AE7" w:rsidRPr="006D4E4C" w:rsidRDefault="00E21AE7" w:rsidP="006D4E4C">
      <w:pPr>
        <w:ind w:firstLineChars="100" w:firstLine="220"/>
        <w:rPr>
          <w:rFonts w:ascii="HG丸ｺﾞｼｯｸM-PRO" w:eastAsia="HG丸ｺﾞｼｯｸM-PRO" w:hAnsiTheme="majorEastAsia" w:cs="MS-PGothic"/>
          <w:kern w:val="0"/>
          <w:sz w:val="22"/>
          <w:szCs w:val="21"/>
        </w:rPr>
      </w:pPr>
      <w:r w:rsidRPr="006D4E4C">
        <w:rPr>
          <w:rFonts w:ascii="HG丸ｺﾞｼｯｸM-PRO" w:eastAsia="HG丸ｺﾞｼｯｸM-PRO" w:hAnsiTheme="majorEastAsia" w:cs="MS-PGothic" w:hint="eastAsia"/>
          <w:kern w:val="0"/>
          <w:sz w:val="22"/>
          <w:szCs w:val="21"/>
        </w:rPr>
        <w:t>（３）対策の検討</w:t>
      </w:r>
    </w:p>
    <w:p w:rsidR="00E21AE7" w:rsidRPr="00E21AE7" w:rsidRDefault="00E21AE7" w:rsidP="002C0201">
      <w:pPr>
        <w:ind w:leftChars="200" w:left="630" w:hangingChars="100" w:hanging="21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・合同点検の結果から明らかになった対策必要箇所について、箇所ごとに、歩道整備や防護柵設置</w:t>
      </w:r>
      <w:r w:rsidR="00173B5F">
        <w:rPr>
          <w:rFonts w:ascii="HG丸ｺﾞｼｯｸM-PRO" w:eastAsia="HG丸ｺﾞｼｯｸM-PRO" w:hAnsi="HG丸ｺﾞｼｯｸM-PRO" w:cs="MS-PGothic" w:hint="eastAsia"/>
          <w:kern w:val="0"/>
          <w:szCs w:val="21"/>
        </w:rPr>
        <w:t>、</w:t>
      </w:r>
      <w:r w:rsidR="00173B5F" w:rsidRPr="00E21AE7">
        <w:rPr>
          <w:rFonts w:ascii="HG丸ｺﾞｼｯｸM-PRO" w:eastAsia="HG丸ｺﾞｼｯｸM-PRO" w:hAnsi="HG丸ｺﾞｼｯｸM-PRO" w:cs="MS-PGothic" w:hint="eastAsia"/>
          <w:kern w:val="0"/>
          <w:szCs w:val="21"/>
        </w:rPr>
        <w:t>交通規制</w:t>
      </w:r>
      <w:r w:rsidR="00173B5F">
        <w:rPr>
          <w:rFonts w:ascii="HG丸ｺﾞｼｯｸM-PRO" w:eastAsia="HG丸ｺﾞｼｯｸM-PRO" w:hAnsi="HG丸ｺﾞｼｯｸM-PRO" w:cs="MS-PGothic" w:hint="eastAsia"/>
          <w:kern w:val="0"/>
          <w:szCs w:val="21"/>
        </w:rPr>
        <w:t>の実施のようなハード対策や</w:t>
      </w:r>
      <w:r w:rsidR="0063406C">
        <w:rPr>
          <w:rFonts w:ascii="HG丸ｺﾞｼｯｸM-PRO" w:eastAsia="HG丸ｺﾞｼｯｸM-PRO" w:hAnsi="HG丸ｺﾞｼｯｸM-PRO" w:cs="MS-PGothic" w:hint="eastAsia"/>
          <w:kern w:val="0"/>
          <w:szCs w:val="21"/>
        </w:rPr>
        <w:t>、</w:t>
      </w:r>
      <w:r w:rsidRPr="00E21AE7">
        <w:rPr>
          <w:rFonts w:ascii="HG丸ｺﾞｼｯｸM-PRO" w:eastAsia="HG丸ｺﾞｼｯｸM-PRO" w:hAnsi="HG丸ｺﾞｼｯｸM-PRO" w:cs="MS-PGothic" w:hint="eastAsia"/>
          <w:kern w:val="0"/>
          <w:szCs w:val="21"/>
        </w:rPr>
        <w:t>交通安全教育のようなソフト対策など対策必要箇所に応じて具体的な実施メニューを検討します。</w:t>
      </w:r>
    </w:p>
    <w:p w:rsidR="00E21AE7" w:rsidRPr="00E21AE7" w:rsidRDefault="00E21AE7" w:rsidP="00E21AE7">
      <w:pPr>
        <w:ind w:leftChars="100" w:left="420" w:hangingChars="100" w:hanging="210"/>
        <w:rPr>
          <w:rFonts w:ascii="HG丸ｺﾞｼｯｸM-PRO" w:eastAsia="HG丸ｺﾞｼｯｸM-PRO" w:hAnsi="HG丸ｺﾞｼｯｸM-PRO" w:cs="MS-PGothic"/>
          <w:kern w:val="0"/>
          <w:szCs w:val="21"/>
        </w:rPr>
      </w:pPr>
    </w:p>
    <w:p w:rsidR="00E21AE7" w:rsidRPr="006D4E4C" w:rsidRDefault="00E21AE7" w:rsidP="006D4E4C">
      <w:pPr>
        <w:ind w:firstLineChars="100" w:firstLine="220"/>
        <w:rPr>
          <w:rFonts w:ascii="HG丸ｺﾞｼｯｸM-PRO" w:eastAsia="HG丸ｺﾞｼｯｸM-PRO" w:hAnsiTheme="majorEastAsia" w:cs="MS-PGothic"/>
          <w:kern w:val="0"/>
          <w:sz w:val="22"/>
          <w:szCs w:val="21"/>
        </w:rPr>
      </w:pPr>
      <w:r w:rsidRPr="006D4E4C">
        <w:rPr>
          <w:rFonts w:ascii="HG丸ｺﾞｼｯｸM-PRO" w:eastAsia="HG丸ｺﾞｼｯｸM-PRO" w:hAnsiTheme="majorEastAsia" w:cs="MS-PGothic" w:hint="eastAsia"/>
          <w:kern w:val="0"/>
          <w:sz w:val="22"/>
          <w:szCs w:val="21"/>
        </w:rPr>
        <w:t>（４）対策の実施</w:t>
      </w:r>
    </w:p>
    <w:p w:rsidR="00787516" w:rsidRDefault="00787516" w:rsidP="007E3CC5">
      <w:pPr>
        <w:ind w:leftChars="200" w:left="630" w:hangingChars="100" w:hanging="210"/>
        <w:rPr>
          <w:rFonts w:ascii="HG丸ｺﾞｼｯｸM-PRO" w:eastAsia="HG丸ｺﾞｼｯｸM-PRO" w:hAnsi="HG丸ｺﾞｼｯｸM-PRO" w:cs="MS-PGothic"/>
          <w:kern w:val="0"/>
          <w:szCs w:val="21"/>
        </w:rPr>
      </w:pPr>
      <w:r>
        <w:rPr>
          <w:rFonts w:ascii="HG丸ｺﾞｼｯｸM-PRO" w:eastAsia="HG丸ｺﾞｼｯｸM-PRO" w:hAnsi="HG丸ｺﾞｼｯｸM-PRO" w:cs="MS-PGothic" w:hint="eastAsia"/>
          <w:kern w:val="0"/>
          <w:szCs w:val="21"/>
        </w:rPr>
        <w:t>・</w:t>
      </w:r>
      <w:r w:rsidRPr="00E21AE7">
        <w:rPr>
          <w:rFonts w:ascii="HG丸ｺﾞｼｯｸM-PRO" w:eastAsia="HG丸ｺﾞｼｯｸM-PRO" w:hAnsi="HG丸ｺﾞｼｯｸM-PRO" w:cs="MS-PGothic" w:hint="eastAsia"/>
          <w:kern w:val="0"/>
          <w:szCs w:val="21"/>
        </w:rPr>
        <w:t>対策が円滑に進むよう、関係者間で連携を図り</w:t>
      </w:r>
      <w:r w:rsidR="006D4E4C">
        <w:rPr>
          <w:rFonts w:ascii="HG丸ｺﾞｼｯｸM-PRO" w:eastAsia="HG丸ｺﾞｼｯｸM-PRO" w:hAnsi="HG丸ｺﾞｼｯｸM-PRO" w:cs="MS-PGothic" w:hint="eastAsia"/>
          <w:kern w:val="0"/>
          <w:szCs w:val="21"/>
        </w:rPr>
        <w:t>ながら対策に取り組み</w:t>
      </w:r>
      <w:r w:rsidRPr="00E21AE7">
        <w:rPr>
          <w:rFonts w:ascii="HG丸ｺﾞｼｯｸM-PRO" w:eastAsia="HG丸ｺﾞｼｯｸM-PRO" w:hAnsi="HG丸ｺﾞｼｯｸM-PRO" w:cs="MS-PGothic" w:hint="eastAsia"/>
          <w:kern w:val="0"/>
          <w:szCs w:val="21"/>
        </w:rPr>
        <w:t>ます。</w:t>
      </w:r>
    </w:p>
    <w:p w:rsidR="00E21AE7" w:rsidRPr="006D4E4C" w:rsidRDefault="00E21AE7" w:rsidP="006D4E4C">
      <w:pPr>
        <w:ind w:firstLineChars="100" w:firstLine="220"/>
        <w:rPr>
          <w:rFonts w:ascii="HG丸ｺﾞｼｯｸM-PRO" w:eastAsia="HG丸ｺﾞｼｯｸM-PRO" w:hAnsiTheme="majorEastAsia" w:cs="MS-PGothic"/>
          <w:kern w:val="0"/>
          <w:sz w:val="22"/>
          <w:szCs w:val="21"/>
        </w:rPr>
      </w:pPr>
      <w:r w:rsidRPr="006D4E4C">
        <w:rPr>
          <w:rFonts w:ascii="HG丸ｺﾞｼｯｸM-PRO" w:eastAsia="HG丸ｺﾞｼｯｸM-PRO" w:hAnsiTheme="majorEastAsia" w:cs="MS-PGothic" w:hint="eastAsia"/>
          <w:kern w:val="0"/>
          <w:sz w:val="22"/>
          <w:szCs w:val="21"/>
        </w:rPr>
        <w:t>（５）対策効果の把握</w:t>
      </w:r>
    </w:p>
    <w:p w:rsidR="00E21AE7" w:rsidRPr="00E21AE7" w:rsidRDefault="00E21AE7" w:rsidP="007E3CC5">
      <w:pPr>
        <w:ind w:leftChars="200" w:left="42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○合同点検結果に基づく対策実施後の箇所等について、実際に期待した効果が上がっているのか、また児童生徒等が安全になったと感じているのか等を確認するため、</w:t>
      </w:r>
    </w:p>
    <w:p w:rsidR="00E21AE7" w:rsidRDefault="007E3CC5" w:rsidP="007E3CC5">
      <w:pPr>
        <w:ind w:leftChars="200" w:left="420"/>
        <w:rPr>
          <w:rFonts w:ascii="HG丸ｺﾞｼｯｸM-PRO" w:eastAsia="HG丸ｺﾞｼｯｸM-PRO" w:hAnsi="HG丸ｺﾞｼｯｸM-PRO" w:cs="MS-PGothic"/>
          <w:kern w:val="0"/>
          <w:szCs w:val="21"/>
        </w:rPr>
      </w:pPr>
      <w:r>
        <w:rPr>
          <w:rFonts w:ascii="HG丸ｺﾞｼｯｸM-PRO" w:eastAsia="HG丸ｺﾞｼｯｸM-PRO" w:hAnsi="HG丸ｺﾞｼｯｸM-PRO" w:cs="MS-PGothic" w:hint="eastAsia"/>
          <w:kern w:val="0"/>
          <w:szCs w:val="21"/>
        </w:rPr>
        <w:t>事故発生数の検証や、学校、ＰＴＡ、地区等からの意見聴取を</w:t>
      </w:r>
      <w:r w:rsidR="00E21AE7" w:rsidRPr="00E21AE7">
        <w:rPr>
          <w:rFonts w:ascii="HG丸ｺﾞｼｯｸM-PRO" w:eastAsia="HG丸ｺﾞｼｯｸM-PRO" w:hAnsi="HG丸ｺﾞｼｯｸM-PRO" w:cs="MS-PGothic" w:hint="eastAsia"/>
          <w:kern w:val="0"/>
          <w:szCs w:val="21"/>
        </w:rPr>
        <w:t>実施</w:t>
      </w:r>
      <w:r>
        <w:rPr>
          <w:rFonts w:ascii="HG丸ｺﾞｼｯｸM-PRO" w:eastAsia="HG丸ｺﾞｼｯｸM-PRO" w:hAnsi="HG丸ｺﾞｼｯｸM-PRO" w:cs="MS-PGothic" w:hint="eastAsia"/>
          <w:kern w:val="0"/>
          <w:szCs w:val="21"/>
        </w:rPr>
        <w:t>し、</w:t>
      </w:r>
      <w:r w:rsidR="00E21AE7" w:rsidRPr="00E21AE7">
        <w:rPr>
          <w:rFonts w:ascii="HG丸ｺﾞｼｯｸM-PRO" w:eastAsia="HG丸ｺﾞｼｯｸM-PRO" w:hAnsi="HG丸ｺﾞｼｯｸM-PRO" w:cs="MS-PGothic" w:hint="eastAsia"/>
          <w:kern w:val="0"/>
          <w:szCs w:val="21"/>
        </w:rPr>
        <w:t>対策効果の把握</w:t>
      </w:r>
      <w:r>
        <w:rPr>
          <w:rFonts w:ascii="HG丸ｺﾞｼｯｸM-PRO" w:eastAsia="HG丸ｺﾞｼｯｸM-PRO" w:hAnsi="HG丸ｺﾞｼｯｸM-PRO" w:cs="MS-PGothic" w:hint="eastAsia"/>
          <w:kern w:val="0"/>
          <w:szCs w:val="21"/>
        </w:rPr>
        <w:t>や検証を行います。</w:t>
      </w:r>
    </w:p>
    <w:p w:rsidR="00E21AE7" w:rsidRPr="00E21AE7" w:rsidRDefault="00E21AE7" w:rsidP="00E21AE7">
      <w:pPr>
        <w:ind w:firstLineChars="100" w:firstLine="210"/>
        <w:rPr>
          <w:rFonts w:ascii="HG丸ｺﾞｼｯｸM-PRO" w:eastAsia="HG丸ｺﾞｼｯｸM-PRO" w:hAnsi="HG丸ｺﾞｼｯｸM-PRO" w:cs="MS-PGothic"/>
          <w:kern w:val="0"/>
          <w:szCs w:val="21"/>
        </w:rPr>
      </w:pPr>
    </w:p>
    <w:p w:rsidR="00E21AE7" w:rsidRPr="006D4E4C" w:rsidRDefault="00E21AE7" w:rsidP="006D4E4C">
      <w:pPr>
        <w:ind w:firstLineChars="100" w:firstLine="220"/>
        <w:rPr>
          <w:rFonts w:ascii="HG丸ｺﾞｼｯｸM-PRO" w:eastAsia="HG丸ｺﾞｼｯｸM-PRO" w:hAnsiTheme="majorEastAsia" w:cs="MS-PGothic"/>
          <w:kern w:val="0"/>
          <w:sz w:val="22"/>
          <w:szCs w:val="21"/>
        </w:rPr>
      </w:pPr>
      <w:r w:rsidRPr="006D4E4C">
        <w:rPr>
          <w:rFonts w:ascii="HG丸ｺﾞｼｯｸM-PRO" w:eastAsia="HG丸ｺﾞｼｯｸM-PRO" w:hAnsiTheme="majorEastAsia" w:cs="MS-PGothic" w:hint="eastAsia"/>
          <w:kern w:val="0"/>
          <w:sz w:val="22"/>
          <w:szCs w:val="21"/>
        </w:rPr>
        <w:t>（６）対策の改善・充実</w:t>
      </w:r>
    </w:p>
    <w:p w:rsidR="00E21AE7" w:rsidRDefault="00E21AE7" w:rsidP="00D55BE1">
      <w:pPr>
        <w:ind w:leftChars="200" w:left="630" w:hangingChars="100" w:hanging="21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・対策実施後も、合同点検や効果把握の結果を踏まえて、対策内容の</w:t>
      </w:r>
      <w:r w:rsidR="0046614E">
        <w:rPr>
          <w:rFonts w:ascii="HG丸ｺﾞｼｯｸM-PRO" w:eastAsia="HG丸ｺﾞｼｯｸM-PRO" w:hAnsi="HG丸ｺﾞｼｯｸM-PRO" w:cs="MS-PGothic" w:hint="eastAsia"/>
          <w:kern w:val="0"/>
          <w:szCs w:val="21"/>
        </w:rPr>
        <w:t>見直しやプログラム</w:t>
      </w:r>
      <w:r w:rsidR="00D55BE1">
        <w:rPr>
          <w:rFonts w:ascii="HG丸ｺﾞｼｯｸM-PRO" w:eastAsia="HG丸ｺﾞｼｯｸM-PRO" w:hAnsi="HG丸ｺﾞｼｯｸM-PRO" w:cs="MS-PGothic" w:hint="eastAsia"/>
          <w:kern w:val="0"/>
          <w:szCs w:val="21"/>
        </w:rPr>
        <w:t>の見直し等を行いながら</w:t>
      </w:r>
      <w:r w:rsidRPr="00E21AE7">
        <w:rPr>
          <w:rFonts w:ascii="HG丸ｺﾞｼｯｸM-PRO" w:eastAsia="HG丸ｺﾞｼｯｸM-PRO" w:hAnsi="HG丸ｺﾞｼｯｸM-PRO" w:cs="MS-PGothic" w:hint="eastAsia"/>
          <w:kern w:val="0"/>
          <w:szCs w:val="21"/>
        </w:rPr>
        <w:t>改善・充実を図ります。</w:t>
      </w:r>
    </w:p>
    <w:p w:rsidR="00E21AE7" w:rsidRPr="00E21AE7" w:rsidRDefault="00E21AE7" w:rsidP="00E21AE7">
      <w:pPr>
        <w:ind w:firstLineChars="100" w:firstLine="210"/>
        <w:rPr>
          <w:rFonts w:ascii="HG丸ｺﾞｼｯｸM-PRO" w:eastAsia="HG丸ｺﾞｼｯｸM-PRO" w:hAnsi="HG丸ｺﾞｼｯｸM-PRO" w:cs="MS-PGothic"/>
          <w:kern w:val="0"/>
          <w:szCs w:val="21"/>
        </w:rPr>
      </w:pPr>
    </w:p>
    <w:p w:rsidR="00E21AE7" w:rsidRPr="006D4E4C" w:rsidRDefault="00811B34" w:rsidP="006D4E4C">
      <w:pPr>
        <w:ind w:firstLineChars="100" w:firstLine="241"/>
        <w:rPr>
          <w:rFonts w:asciiTheme="majorEastAsia" w:eastAsiaTheme="majorEastAsia" w:hAnsiTheme="majorEastAsia" w:cs="MS-PGothic"/>
          <w:b/>
          <w:kern w:val="0"/>
          <w:sz w:val="24"/>
          <w:szCs w:val="21"/>
        </w:rPr>
      </w:pPr>
      <w:r>
        <w:rPr>
          <w:rFonts w:asciiTheme="majorEastAsia" w:eastAsiaTheme="majorEastAsia" w:hAnsiTheme="majorEastAsia" w:cs="MS-PGothic" w:hint="eastAsia"/>
          <w:b/>
          <w:kern w:val="0"/>
          <w:sz w:val="24"/>
          <w:szCs w:val="21"/>
        </w:rPr>
        <w:t>４．対策箇所図</w:t>
      </w:r>
      <w:r w:rsidR="00E21AE7" w:rsidRPr="006D4E4C">
        <w:rPr>
          <w:rFonts w:asciiTheme="majorEastAsia" w:eastAsiaTheme="majorEastAsia" w:hAnsiTheme="majorEastAsia" w:cs="MS-PGothic" w:hint="eastAsia"/>
          <w:b/>
          <w:kern w:val="0"/>
          <w:sz w:val="24"/>
          <w:szCs w:val="21"/>
        </w:rPr>
        <w:t>の公表</w:t>
      </w:r>
    </w:p>
    <w:p w:rsidR="00E21AE7" w:rsidRPr="00E21AE7" w:rsidRDefault="00E21AE7" w:rsidP="00E21AE7">
      <w:pPr>
        <w:ind w:leftChars="100" w:left="420" w:hangingChars="100" w:hanging="210"/>
        <w:rPr>
          <w:rFonts w:ascii="HG丸ｺﾞｼｯｸM-PRO" w:eastAsia="HG丸ｺﾞｼｯｸM-PRO" w:hAnsi="HG丸ｺﾞｼｯｸM-PRO" w:cs="MS-PGothic"/>
          <w:kern w:val="0"/>
          <w:szCs w:val="21"/>
        </w:rPr>
      </w:pPr>
      <w:r w:rsidRPr="00E21AE7">
        <w:rPr>
          <w:rFonts w:ascii="HG丸ｺﾞｼｯｸM-PRO" w:eastAsia="HG丸ｺﾞｼｯｸM-PRO" w:hAnsi="HG丸ｺﾞｼｯｸM-PRO" w:cs="MS-PGothic" w:hint="eastAsia"/>
          <w:kern w:val="0"/>
          <w:szCs w:val="21"/>
        </w:rPr>
        <w:t>・小学校ごとの</w:t>
      </w:r>
      <w:r w:rsidR="00811B34">
        <w:rPr>
          <w:rFonts w:ascii="HG丸ｺﾞｼｯｸM-PRO" w:eastAsia="HG丸ｺﾞｼｯｸM-PRO" w:hAnsi="HG丸ｺﾞｼｯｸM-PRO" w:cs="MS-PGothic" w:hint="eastAsia"/>
          <w:kern w:val="0"/>
          <w:szCs w:val="21"/>
        </w:rPr>
        <w:t>点検結果や対策内容については、関係者間で認識を共有するために</w:t>
      </w:r>
      <w:r w:rsidRPr="00E21AE7">
        <w:rPr>
          <w:rFonts w:ascii="HG丸ｺﾞｼｯｸM-PRO" w:eastAsia="HG丸ｺﾞｼｯｸM-PRO" w:hAnsi="HG丸ｺﾞｼｯｸM-PRO" w:cs="MS-PGothic" w:hint="eastAsia"/>
          <w:kern w:val="0"/>
          <w:szCs w:val="21"/>
        </w:rPr>
        <w:t>「対策箇所図」を作成し、</w:t>
      </w:r>
      <w:r w:rsidR="006D4E4C">
        <w:rPr>
          <w:rFonts w:ascii="HG丸ｺﾞｼｯｸM-PRO" w:eastAsia="HG丸ｺﾞｼｯｸM-PRO" w:hAnsi="HG丸ｺﾞｼｯｸM-PRO" w:cs="MS-PGothic" w:hint="eastAsia"/>
          <w:kern w:val="0"/>
          <w:szCs w:val="21"/>
        </w:rPr>
        <w:t>市のホームページで</w:t>
      </w:r>
      <w:r w:rsidR="003C2540">
        <w:rPr>
          <w:rFonts w:ascii="HG丸ｺﾞｼｯｸM-PRO" w:eastAsia="HG丸ｺﾞｼｯｸM-PRO" w:hAnsi="HG丸ｺﾞｼｯｸM-PRO" w:cs="MS-PGothic" w:hint="eastAsia"/>
          <w:kern w:val="0"/>
          <w:szCs w:val="21"/>
        </w:rPr>
        <w:t>公表するとともに、各小学校を通じてＰＴＡ、地区にもお知らせしてい</w:t>
      </w:r>
      <w:r w:rsidR="006D4E4C">
        <w:rPr>
          <w:rFonts w:ascii="HG丸ｺﾞｼｯｸM-PRO" w:eastAsia="HG丸ｺﾞｼｯｸM-PRO" w:hAnsi="HG丸ｺﾞｼｯｸM-PRO" w:cs="MS-PGothic" w:hint="eastAsia"/>
          <w:kern w:val="0"/>
          <w:szCs w:val="21"/>
        </w:rPr>
        <w:t>きます。</w:t>
      </w:r>
    </w:p>
    <w:p w:rsidR="00E21AE7" w:rsidRPr="00B24647" w:rsidRDefault="00E21AE7" w:rsidP="00B24647">
      <w:pPr>
        <w:rPr>
          <w:rFonts w:ascii="HG丸ｺﾞｼｯｸM-PRO" w:eastAsia="HG丸ｺﾞｼｯｸM-PRO" w:hAnsi="HG丸ｺﾞｼｯｸM-PRO" w:cs="MS-PGothic"/>
          <w:b/>
          <w:kern w:val="0"/>
          <w:szCs w:val="21"/>
        </w:rPr>
      </w:pPr>
    </w:p>
    <w:sectPr w:rsidR="00E21AE7" w:rsidRPr="00B24647" w:rsidSect="00481E92">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EF" w:rsidRDefault="00D579EF" w:rsidP="00AC22DF">
      <w:pPr>
        <w:spacing w:line="240" w:lineRule="auto"/>
      </w:pPr>
      <w:r>
        <w:separator/>
      </w:r>
    </w:p>
  </w:endnote>
  <w:endnote w:type="continuationSeparator" w:id="0">
    <w:p w:rsidR="00D579EF" w:rsidRDefault="00D579EF" w:rsidP="00AC2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EF" w:rsidRDefault="00D579EF" w:rsidP="00AC22DF">
      <w:pPr>
        <w:spacing w:line="240" w:lineRule="auto"/>
      </w:pPr>
      <w:r>
        <w:separator/>
      </w:r>
    </w:p>
  </w:footnote>
  <w:footnote w:type="continuationSeparator" w:id="0">
    <w:p w:rsidR="00D579EF" w:rsidRDefault="00D579EF" w:rsidP="00AC2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A7"/>
    <w:rsid w:val="00071407"/>
    <w:rsid w:val="00112FF7"/>
    <w:rsid w:val="00154ECE"/>
    <w:rsid w:val="00173B5F"/>
    <w:rsid w:val="001C519C"/>
    <w:rsid w:val="00224F50"/>
    <w:rsid w:val="00235515"/>
    <w:rsid w:val="00244706"/>
    <w:rsid w:val="002707A0"/>
    <w:rsid w:val="00271229"/>
    <w:rsid w:val="00285E99"/>
    <w:rsid w:val="002B5207"/>
    <w:rsid w:val="002C0201"/>
    <w:rsid w:val="002C12F8"/>
    <w:rsid w:val="002D16C3"/>
    <w:rsid w:val="002D3D6F"/>
    <w:rsid w:val="002E09BA"/>
    <w:rsid w:val="00300B1F"/>
    <w:rsid w:val="00330DA7"/>
    <w:rsid w:val="00336DAE"/>
    <w:rsid w:val="003C2540"/>
    <w:rsid w:val="003F7425"/>
    <w:rsid w:val="00425FC6"/>
    <w:rsid w:val="00457915"/>
    <w:rsid w:val="0046614E"/>
    <w:rsid w:val="00481E92"/>
    <w:rsid w:val="004C04B2"/>
    <w:rsid w:val="004C38A6"/>
    <w:rsid w:val="005B431A"/>
    <w:rsid w:val="0063406C"/>
    <w:rsid w:val="00664CD8"/>
    <w:rsid w:val="006D4E4C"/>
    <w:rsid w:val="00787516"/>
    <w:rsid w:val="007A501E"/>
    <w:rsid w:val="007E3CC5"/>
    <w:rsid w:val="00811B34"/>
    <w:rsid w:val="00813C1B"/>
    <w:rsid w:val="00837AAC"/>
    <w:rsid w:val="00867246"/>
    <w:rsid w:val="008737F3"/>
    <w:rsid w:val="00891E86"/>
    <w:rsid w:val="008B024B"/>
    <w:rsid w:val="008B26FD"/>
    <w:rsid w:val="009143DD"/>
    <w:rsid w:val="00961579"/>
    <w:rsid w:val="009837F1"/>
    <w:rsid w:val="009F2597"/>
    <w:rsid w:val="00A62A43"/>
    <w:rsid w:val="00AC22DF"/>
    <w:rsid w:val="00AD4F49"/>
    <w:rsid w:val="00B13264"/>
    <w:rsid w:val="00B2444B"/>
    <w:rsid w:val="00B24647"/>
    <w:rsid w:val="00B2516F"/>
    <w:rsid w:val="00B34577"/>
    <w:rsid w:val="00B60264"/>
    <w:rsid w:val="00B871AE"/>
    <w:rsid w:val="00BC3674"/>
    <w:rsid w:val="00BE7358"/>
    <w:rsid w:val="00C126E4"/>
    <w:rsid w:val="00C35059"/>
    <w:rsid w:val="00C648D0"/>
    <w:rsid w:val="00C67966"/>
    <w:rsid w:val="00C800E1"/>
    <w:rsid w:val="00CC4FC1"/>
    <w:rsid w:val="00CE2E66"/>
    <w:rsid w:val="00D07F4C"/>
    <w:rsid w:val="00D20E4A"/>
    <w:rsid w:val="00D53B82"/>
    <w:rsid w:val="00D55BE1"/>
    <w:rsid w:val="00D579EF"/>
    <w:rsid w:val="00DC7E66"/>
    <w:rsid w:val="00DF6813"/>
    <w:rsid w:val="00E16108"/>
    <w:rsid w:val="00E21AE7"/>
    <w:rsid w:val="00EF047E"/>
    <w:rsid w:val="00F07D2E"/>
    <w:rsid w:val="00F50A43"/>
    <w:rsid w:val="00F91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5:docId w15:val="{F2C8556C-244B-48CE-91BA-5C6858F2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DA7"/>
  </w:style>
  <w:style w:type="character" w:customStyle="1" w:styleId="a4">
    <w:name w:val="日付 (文字)"/>
    <w:basedOn w:val="a0"/>
    <w:link w:val="a3"/>
    <w:uiPriority w:val="99"/>
    <w:semiHidden/>
    <w:rsid w:val="00330DA7"/>
  </w:style>
  <w:style w:type="paragraph" w:styleId="a5">
    <w:name w:val="Balloon Text"/>
    <w:basedOn w:val="a"/>
    <w:link w:val="a6"/>
    <w:uiPriority w:val="99"/>
    <w:semiHidden/>
    <w:unhideWhenUsed/>
    <w:rsid w:val="00D07F4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F4C"/>
    <w:rPr>
      <w:rFonts w:asciiTheme="majorHAnsi" w:eastAsiaTheme="majorEastAsia" w:hAnsiTheme="majorHAnsi" w:cstheme="majorBidi"/>
      <w:sz w:val="18"/>
      <w:szCs w:val="18"/>
    </w:rPr>
  </w:style>
  <w:style w:type="paragraph" w:styleId="a7">
    <w:name w:val="header"/>
    <w:basedOn w:val="a"/>
    <w:link w:val="a8"/>
    <w:uiPriority w:val="99"/>
    <w:semiHidden/>
    <w:unhideWhenUsed/>
    <w:rsid w:val="00AC22DF"/>
    <w:pPr>
      <w:tabs>
        <w:tab w:val="center" w:pos="4252"/>
        <w:tab w:val="right" w:pos="8504"/>
      </w:tabs>
      <w:snapToGrid w:val="0"/>
    </w:pPr>
  </w:style>
  <w:style w:type="character" w:customStyle="1" w:styleId="a8">
    <w:name w:val="ヘッダー (文字)"/>
    <w:basedOn w:val="a0"/>
    <w:link w:val="a7"/>
    <w:uiPriority w:val="99"/>
    <w:semiHidden/>
    <w:rsid w:val="00AC22DF"/>
  </w:style>
  <w:style w:type="paragraph" w:styleId="a9">
    <w:name w:val="footer"/>
    <w:basedOn w:val="a"/>
    <w:link w:val="aa"/>
    <w:uiPriority w:val="99"/>
    <w:unhideWhenUsed/>
    <w:rsid w:val="00AC22DF"/>
    <w:pPr>
      <w:tabs>
        <w:tab w:val="center" w:pos="4252"/>
        <w:tab w:val="right" w:pos="8504"/>
      </w:tabs>
      <w:snapToGrid w:val="0"/>
    </w:pPr>
  </w:style>
  <w:style w:type="character" w:customStyle="1" w:styleId="aa">
    <w:name w:val="フッター (文字)"/>
    <w:basedOn w:val="a0"/>
    <w:link w:val="a9"/>
    <w:uiPriority w:val="99"/>
    <w:rsid w:val="00AC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Words>
  <Characters>1133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N1040027</dc:creator>
  <cp:lastModifiedBy>亀割　香奈子</cp:lastModifiedBy>
  <cp:revision>2</cp:revision>
  <cp:lastPrinted>2015-03-19T08:12:00Z</cp:lastPrinted>
  <dcterms:created xsi:type="dcterms:W3CDTF">2015-03-28T00:58:00Z</dcterms:created>
  <dcterms:modified xsi:type="dcterms:W3CDTF">2015-03-28T00:58:00Z</dcterms:modified>
</cp:coreProperties>
</file>