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D2E45" w14:textId="727BFB45" w:rsidR="00D856C3" w:rsidRPr="00D4719F" w:rsidRDefault="00663AFF" w:rsidP="00D856C3">
      <w:pPr>
        <w:jc w:val="center"/>
        <w:rPr>
          <w:rFonts w:asciiTheme="minorEastAsia" w:eastAsiaTheme="minorEastAsia" w:hAnsiTheme="minorEastAsia" w:cstheme="minorBidi"/>
          <w:b/>
          <w:szCs w:val="22"/>
        </w:rPr>
      </w:pPr>
      <w:r>
        <w:rPr>
          <w:rFonts w:asciiTheme="minorEastAsia" w:eastAsiaTheme="minorEastAsia" w:hAnsiTheme="minorEastAsia" w:cstheme="minorBidi" w:hint="eastAsia"/>
          <w:b/>
          <w:szCs w:val="22"/>
        </w:rPr>
        <w:t>上諏訪駅</w:t>
      </w:r>
      <w:r w:rsidR="00652DFF">
        <w:rPr>
          <w:rFonts w:asciiTheme="minorEastAsia" w:eastAsiaTheme="minorEastAsia" w:hAnsiTheme="minorEastAsia" w:cstheme="minorBidi" w:hint="eastAsia"/>
          <w:b/>
          <w:szCs w:val="22"/>
        </w:rPr>
        <w:t>西口駅前広場</w:t>
      </w:r>
      <w:r>
        <w:rPr>
          <w:rFonts w:asciiTheme="minorEastAsia" w:eastAsiaTheme="minorEastAsia" w:hAnsiTheme="minorEastAsia" w:cstheme="minorBidi" w:hint="eastAsia"/>
          <w:b/>
          <w:szCs w:val="22"/>
        </w:rPr>
        <w:t>基</w:t>
      </w:r>
      <w:r w:rsidRPr="00D4719F">
        <w:rPr>
          <w:rFonts w:asciiTheme="minorEastAsia" w:eastAsiaTheme="minorEastAsia" w:hAnsiTheme="minorEastAsia" w:cstheme="minorBidi" w:hint="eastAsia"/>
          <w:b/>
          <w:szCs w:val="22"/>
        </w:rPr>
        <w:t>本計画</w:t>
      </w:r>
      <w:r w:rsidR="00EF3536" w:rsidRPr="00D4719F">
        <w:rPr>
          <w:rFonts w:asciiTheme="minorEastAsia" w:eastAsiaTheme="minorEastAsia" w:hAnsiTheme="minorEastAsia" w:cstheme="minorBidi" w:hint="eastAsia"/>
          <w:b/>
          <w:szCs w:val="22"/>
        </w:rPr>
        <w:t>策定</w:t>
      </w:r>
      <w:r w:rsidR="00E679CF" w:rsidRPr="00D4719F">
        <w:rPr>
          <w:rFonts w:asciiTheme="minorEastAsia" w:eastAsiaTheme="minorEastAsia" w:hAnsiTheme="minorEastAsia" w:cstheme="minorBidi" w:hint="eastAsia"/>
          <w:b/>
          <w:szCs w:val="22"/>
        </w:rPr>
        <w:t>及び基本設計</w:t>
      </w:r>
      <w:r w:rsidR="00EC0DF6" w:rsidRPr="00D4719F">
        <w:rPr>
          <w:rFonts w:asciiTheme="minorEastAsia" w:eastAsiaTheme="minorEastAsia" w:hAnsiTheme="minorEastAsia" w:cstheme="minorBidi" w:hint="eastAsia"/>
          <w:b/>
          <w:szCs w:val="22"/>
        </w:rPr>
        <w:t>業務</w:t>
      </w:r>
      <w:r w:rsidR="00851642" w:rsidRPr="00D4719F">
        <w:rPr>
          <w:rFonts w:asciiTheme="minorEastAsia" w:eastAsiaTheme="minorEastAsia" w:hAnsiTheme="minorEastAsia" w:cstheme="minorBidi" w:hint="eastAsia"/>
          <w:b/>
          <w:szCs w:val="22"/>
        </w:rPr>
        <w:t>委託</w:t>
      </w:r>
    </w:p>
    <w:p w14:paraId="2E4DA0FF" w14:textId="2278CA51" w:rsidR="003A40E0" w:rsidRPr="00D4719F" w:rsidRDefault="009E02A3" w:rsidP="00A55E1B">
      <w:pPr>
        <w:jc w:val="center"/>
        <w:rPr>
          <w:rFonts w:asciiTheme="minorEastAsia" w:eastAsiaTheme="minorEastAsia" w:hAnsiTheme="minorEastAsia" w:cstheme="minorBidi"/>
          <w:b/>
          <w:szCs w:val="22"/>
        </w:rPr>
      </w:pPr>
      <w:r w:rsidRPr="00D4719F">
        <w:rPr>
          <w:rFonts w:asciiTheme="minorEastAsia" w:eastAsiaTheme="minorEastAsia" w:hAnsiTheme="minorEastAsia" w:cstheme="minorBidi" w:hint="eastAsia"/>
          <w:b/>
          <w:szCs w:val="22"/>
        </w:rPr>
        <w:t>簡易</w:t>
      </w:r>
      <w:r w:rsidR="00D856C3" w:rsidRPr="00D4719F">
        <w:rPr>
          <w:rFonts w:asciiTheme="minorEastAsia" w:eastAsiaTheme="minorEastAsia" w:hAnsiTheme="minorEastAsia" w:cstheme="minorBidi" w:hint="eastAsia"/>
          <w:b/>
          <w:szCs w:val="22"/>
        </w:rPr>
        <w:t>公募型プロポーザル実施要領</w:t>
      </w:r>
      <w:bookmarkStart w:id="0" w:name="_GoBack"/>
      <w:bookmarkEnd w:id="0"/>
    </w:p>
    <w:p w14:paraId="19070F9D" w14:textId="2F357427" w:rsidR="00A55E1B" w:rsidRPr="00D4719F" w:rsidRDefault="00A55E1B" w:rsidP="00E43822">
      <w:pPr>
        <w:ind w:right="210"/>
        <w:jc w:val="right"/>
        <w:rPr>
          <w:rFonts w:asciiTheme="minorEastAsia" w:eastAsiaTheme="minorEastAsia" w:hAnsiTheme="minorEastAsia" w:cstheme="minorBidi"/>
          <w:sz w:val="21"/>
          <w:szCs w:val="22"/>
        </w:rPr>
      </w:pPr>
    </w:p>
    <w:p w14:paraId="732624B6" w14:textId="37E9697B" w:rsidR="00D856C3" w:rsidRPr="00D4719F" w:rsidRDefault="00AD7801" w:rsidP="004D39A5">
      <w:pPr>
        <w:tabs>
          <w:tab w:val="left" w:pos="7860"/>
        </w:tabs>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１</w:t>
      </w:r>
      <w:r w:rsidRPr="00D4719F">
        <w:rPr>
          <w:rFonts w:asciiTheme="majorEastAsia" w:eastAsiaTheme="majorEastAsia" w:hAnsiTheme="majorEastAsia" w:cstheme="minorBidi" w:hint="eastAsia"/>
          <w:sz w:val="21"/>
          <w:szCs w:val="22"/>
        </w:rPr>
        <w:t xml:space="preserve">　</w:t>
      </w:r>
      <w:r w:rsidR="00D856C3" w:rsidRPr="00D4719F">
        <w:rPr>
          <w:rFonts w:asciiTheme="minorEastAsia" w:eastAsiaTheme="minorEastAsia" w:hAnsiTheme="minorEastAsia" w:cstheme="minorBidi" w:hint="eastAsia"/>
          <w:sz w:val="21"/>
          <w:szCs w:val="22"/>
        </w:rPr>
        <w:t>業務概要</w:t>
      </w:r>
      <w:r w:rsidR="008A7275" w:rsidRPr="00D4719F">
        <w:rPr>
          <w:rFonts w:asciiTheme="minorEastAsia" w:eastAsiaTheme="minorEastAsia" w:hAnsiTheme="minorEastAsia" w:cstheme="minorBidi"/>
          <w:sz w:val="21"/>
          <w:szCs w:val="22"/>
        </w:rPr>
        <w:tab/>
      </w:r>
    </w:p>
    <w:p w14:paraId="195B3E4D" w14:textId="3C9D50D1" w:rsidR="00D856C3" w:rsidRPr="00D4719F" w:rsidRDefault="00D856C3" w:rsidP="00D856C3">
      <w:pPr>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 xml:space="preserve">　（</w:t>
      </w:r>
      <w:r w:rsidR="00AD7801" w:rsidRPr="00D4719F">
        <w:rPr>
          <w:rFonts w:asciiTheme="minorEastAsia" w:eastAsiaTheme="minorEastAsia" w:hAnsiTheme="minorEastAsia" w:cstheme="minorBidi" w:hint="eastAsia"/>
          <w:sz w:val="21"/>
          <w:szCs w:val="22"/>
        </w:rPr>
        <w:t>１</w:t>
      </w:r>
      <w:r w:rsidRPr="00D4719F">
        <w:rPr>
          <w:rFonts w:asciiTheme="minorEastAsia" w:eastAsiaTheme="minorEastAsia" w:hAnsiTheme="minorEastAsia" w:cstheme="minorBidi" w:hint="eastAsia"/>
          <w:sz w:val="21"/>
          <w:szCs w:val="22"/>
        </w:rPr>
        <w:t>）業務名</w:t>
      </w:r>
    </w:p>
    <w:p w14:paraId="5C71BDE7" w14:textId="1BC6549B" w:rsidR="00D856C3" w:rsidRPr="00D4719F" w:rsidRDefault="009212EE" w:rsidP="00D856C3">
      <w:pPr>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 xml:space="preserve">　　　　</w:t>
      </w:r>
      <w:r w:rsidR="00326AD5" w:rsidRPr="00D4719F">
        <w:rPr>
          <w:rFonts w:asciiTheme="minorEastAsia" w:eastAsiaTheme="minorEastAsia" w:hAnsiTheme="minorEastAsia" w:cstheme="minorBidi" w:hint="eastAsia"/>
          <w:sz w:val="21"/>
          <w:szCs w:val="22"/>
        </w:rPr>
        <w:t>上諏訪</w:t>
      </w:r>
      <w:r w:rsidR="00A55E1B" w:rsidRPr="00D4719F">
        <w:rPr>
          <w:rFonts w:asciiTheme="minorEastAsia" w:eastAsiaTheme="minorEastAsia" w:hAnsiTheme="minorEastAsia" w:cstheme="minorBidi" w:hint="eastAsia"/>
          <w:sz w:val="21"/>
          <w:szCs w:val="22"/>
        </w:rPr>
        <w:t>駅</w:t>
      </w:r>
      <w:r w:rsidR="00652DFF" w:rsidRPr="00D4719F">
        <w:rPr>
          <w:rFonts w:asciiTheme="minorEastAsia" w:eastAsiaTheme="minorEastAsia" w:hAnsiTheme="minorEastAsia" w:cstheme="minorBidi" w:hint="eastAsia"/>
          <w:sz w:val="21"/>
          <w:szCs w:val="22"/>
        </w:rPr>
        <w:t>西口駅前広場</w:t>
      </w:r>
      <w:r w:rsidR="00A55E1B" w:rsidRPr="00D4719F">
        <w:rPr>
          <w:rFonts w:asciiTheme="minorEastAsia" w:eastAsiaTheme="minorEastAsia" w:hAnsiTheme="minorEastAsia" w:cstheme="minorBidi" w:hint="eastAsia"/>
          <w:sz w:val="21"/>
          <w:szCs w:val="22"/>
        </w:rPr>
        <w:t>基本</w:t>
      </w:r>
      <w:r w:rsidR="00663AFF" w:rsidRPr="00D4719F">
        <w:rPr>
          <w:rFonts w:asciiTheme="minorEastAsia" w:eastAsiaTheme="minorEastAsia" w:hAnsiTheme="minorEastAsia" w:cstheme="minorBidi" w:hint="eastAsia"/>
          <w:sz w:val="21"/>
          <w:szCs w:val="22"/>
        </w:rPr>
        <w:t>計画</w:t>
      </w:r>
      <w:r w:rsidR="00EF3536" w:rsidRPr="00D4719F">
        <w:rPr>
          <w:rFonts w:asciiTheme="minorEastAsia" w:eastAsiaTheme="minorEastAsia" w:hAnsiTheme="minorEastAsia" w:cstheme="minorBidi" w:hint="eastAsia"/>
          <w:sz w:val="21"/>
          <w:szCs w:val="22"/>
        </w:rPr>
        <w:t>策定</w:t>
      </w:r>
      <w:r w:rsidR="00E679CF" w:rsidRPr="00D4719F">
        <w:rPr>
          <w:rFonts w:asciiTheme="minorEastAsia" w:eastAsiaTheme="minorEastAsia" w:hAnsiTheme="minorEastAsia" w:cstheme="minorBidi" w:hint="eastAsia"/>
          <w:sz w:val="21"/>
          <w:szCs w:val="22"/>
        </w:rPr>
        <w:t>及び基本設計</w:t>
      </w:r>
      <w:r w:rsidR="00A55E1B" w:rsidRPr="00D4719F">
        <w:rPr>
          <w:rFonts w:asciiTheme="minorEastAsia" w:eastAsiaTheme="minorEastAsia" w:hAnsiTheme="minorEastAsia" w:cstheme="minorBidi" w:hint="eastAsia"/>
          <w:sz w:val="21"/>
          <w:szCs w:val="22"/>
        </w:rPr>
        <w:t>業務委託</w:t>
      </w:r>
    </w:p>
    <w:p w14:paraId="1750EEFD" w14:textId="77777777" w:rsidR="00C44F51" w:rsidRDefault="00C44F51" w:rsidP="00D856C3">
      <w:pPr>
        <w:jc w:val="left"/>
        <w:rPr>
          <w:rFonts w:asciiTheme="minorEastAsia" w:eastAsiaTheme="minorEastAsia" w:hAnsiTheme="minorEastAsia" w:cstheme="minorBidi"/>
          <w:sz w:val="21"/>
          <w:szCs w:val="22"/>
        </w:rPr>
      </w:pPr>
    </w:p>
    <w:p w14:paraId="128F2E06" w14:textId="7BA22ACD" w:rsidR="00D856C3" w:rsidRDefault="00D856C3" w:rsidP="00D856C3">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w:t>
      </w:r>
      <w:r w:rsidR="00AD7801">
        <w:rPr>
          <w:rFonts w:asciiTheme="minorEastAsia" w:eastAsiaTheme="minorEastAsia" w:hAnsiTheme="minorEastAsia" w:cstheme="minorBidi" w:hint="eastAsia"/>
          <w:sz w:val="21"/>
          <w:szCs w:val="22"/>
        </w:rPr>
        <w:t>２</w:t>
      </w:r>
      <w:r w:rsidR="000B0C85">
        <w:rPr>
          <w:rFonts w:asciiTheme="minorEastAsia" w:eastAsiaTheme="minorEastAsia" w:hAnsiTheme="minorEastAsia" w:cstheme="minorBidi" w:hint="eastAsia"/>
          <w:sz w:val="21"/>
          <w:szCs w:val="22"/>
        </w:rPr>
        <w:t>）</w:t>
      </w:r>
      <w:r w:rsidR="000B0C85" w:rsidRPr="00A873C3">
        <w:rPr>
          <w:rFonts w:asciiTheme="minorEastAsia" w:eastAsiaTheme="minorEastAsia" w:hAnsiTheme="minorEastAsia" w:cstheme="minorBidi" w:hint="eastAsia"/>
          <w:sz w:val="21"/>
          <w:szCs w:val="22"/>
        </w:rPr>
        <w:t>業務の目的</w:t>
      </w:r>
    </w:p>
    <w:p w14:paraId="5AB3C947" w14:textId="050BE36C" w:rsidR="00E03B7A" w:rsidRPr="00E03B7A" w:rsidRDefault="00E03B7A" w:rsidP="00E03B7A">
      <w:pPr>
        <w:ind w:left="420" w:hangingChars="200" w:hanging="42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w:t>
      </w:r>
      <w:r w:rsidRPr="00E03B7A">
        <w:rPr>
          <w:rFonts w:asciiTheme="minorEastAsia" w:eastAsiaTheme="minorEastAsia" w:hAnsiTheme="minorEastAsia" w:cstheme="minorBidi" w:hint="eastAsia"/>
          <w:sz w:val="21"/>
          <w:szCs w:val="22"/>
        </w:rPr>
        <w:t>本業務は、上諏訪駅周辺地区整備基本構想で示された将来像を具体化し、</w:t>
      </w:r>
      <w:r w:rsidR="00AD1D97">
        <w:rPr>
          <w:rFonts w:asciiTheme="minorEastAsia" w:eastAsiaTheme="minorEastAsia" w:hAnsiTheme="minorEastAsia" w:cstheme="minorBidi" w:hint="eastAsia"/>
          <w:sz w:val="21"/>
          <w:szCs w:val="22"/>
        </w:rPr>
        <w:t>西口</w:t>
      </w:r>
      <w:r w:rsidRPr="00E03B7A">
        <w:rPr>
          <w:rFonts w:asciiTheme="minorEastAsia" w:eastAsiaTheme="minorEastAsia" w:hAnsiTheme="minorEastAsia" w:cstheme="minorBidi" w:hint="eastAsia"/>
          <w:sz w:val="21"/>
          <w:szCs w:val="22"/>
        </w:rPr>
        <w:t>駅前広場整備に向けた実現性の高い計画を構築することを目的とする。</w:t>
      </w:r>
    </w:p>
    <w:p w14:paraId="19E54D43" w14:textId="38C9B755" w:rsidR="00DB44AA" w:rsidRDefault="00C62346" w:rsidP="00C62346">
      <w:pPr>
        <w:ind w:leftChars="200" w:left="480" w:firstLineChars="100" w:firstLine="21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西口</w:t>
      </w:r>
      <w:r w:rsidR="00AD1D97">
        <w:rPr>
          <w:rFonts w:asciiTheme="minorEastAsia" w:eastAsiaTheme="minorEastAsia" w:hAnsiTheme="minorEastAsia" w:cstheme="minorBidi" w:hint="eastAsia"/>
          <w:sz w:val="21"/>
          <w:szCs w:val="22"/>
        </w:rPr>
        <w:t>駅前広場のミライの機能・ゾーニング</w:t>
      </w:r>
      <w:r w:rsidR="00E03B7A" w:rsidRPr="00E03B7A">
        <w:rPr>
          <w:rFonts w:asciiTheme="minorEastAsia" w:eastAsiaTheme="minorEastAsia" w:hAnsiTheme="minorEastAsia" w:cstheme="minorBidi" w:hint="eastAsia"/>
          <w:sz w:val="21"/>
          <w:szCs w:val="22"/>
        </w:rPr>
        <w:t>、交通結節機能、景観形成、公共空間の利活用などを総合的に検討し、基本計画</w:t>
      </w:r>
      <w:r w:rsidR="00E679CF">
        <w:rPr>
          <w:rFonts w:asciiTheme="minorEastAsia" w:eastAsiaTheme="minorEastAsia" w:hAnsiTheme="minorEastAsia" w:cstheme="minorBidi" w:hint="eastAsia"/>
          <w:sz w:val="21"/>
          <w:szCs w:val="22"/>
        </w:rPr>
        <w:t>及び</w:t>
      </w:r>
      <w:r w:rsidR="00E03B7A" w:rsidRPr="00E03B7A">
        <w:rPr>
          <w:rFonts w:asciiTheme="minorEastAsia" w:eastAsiaTheme="minorEastAsia" w:hAnsiTheme="minorEastAsia" w:cstheme="minorBidi" w:hint="eastAsia"/>
          <w:sz w:val="21"/>
          <w:szCs w:val="22"/>
        </w:rPr>
        <w:t>基本設計として取りまとめる。</w:t>
      </w:r>
      <w:r w:rsidR="00A55E1B" w:rsidRPr="009212EE">
        <w:rPr>
          <w:rFonts w:asciiTheme="minorEastAsia" w:eastAsiaTheme="minorEastAsia" w:hAnsiTheme="minorEastAsia" w:cstheme="minorBidi" w:hint="eastAsia"/>
          <w:sz w:val="21"/>
          <w:szCs w:val="22"/>
        </w:rPr>
        <w:t>詳細については、</w:t>
      </w:r>
      <w:r w:rsidR="003A40E0" w:rsidRPr="009212EE">
        <w:rPr>
          <w:rFonts w:asciiTheme="minorEastAsia" w:eastAsiaTheme="minorEastAsia" w:hAnsiTheme="minorEastAsia" w:cstheme="minorBidi" w:hint="eastAsia"/>
          <w:sz w:val="21"/>
          <w:szCs w:val="22"/>
        </w:rPr>
        <w:t>別紙業務説明書のとおり</w:t>
      </w:r>
      <w:r w:rsidR="007C77CB">
        <w:rPr>
          <w:rFonts w:asciiTheme="minorEastAsia" w:eastAsiaTheme="minorEastAsia" w:hAnsiTheme="minorEastAsia" w:cstheme="minorBidi" w:hint="eastAsia"/>
          <w:sz w:val="21"/>
          <w:szCs w:val="22"/>
        </w:rPr>
        <w:t>。</w:t>
      </w:r>
    </w:p>
    <w:p w14:paraId="561D99EB" w14:textId="77777777" w:rsidR="00C62346" w:rsidRPr="00C62346" w:rsidRDefault="00C62346" w:rsidP="00C62346">
      <w:pPr>
        <w:ind w:leftChars="200" w:left="480" w:firstLineChars="100" w:firstLine="210"/>
        <w:jc w:val="left"/>
        <w:rPr>
          <w:rFonts w:asciiTheme="minorEastAsia" w:eastAsiaTheme="minorEastAsia" w:hAnsiTheme="minorEastAsia" w:cstheme="minorBidi"/>
          <w:sz w:val="21"/>
          <w:szCs w:val="22"/>
        </w:rPr>
      </w:pPr>
    </w:p>
    <w:p w14:paraId="0CD1B5D8" w14:textId="6E29E483" w:rsidR="00D856C3" w:rsidRPr="00AD7801" w:rsidRDefault="00D856C3" w:rsidP="00D856C3">
      <w:pPr>
        <w:jc w:val="left"/>
        <w:rPr>
          <w:rFonts w:asciiTheme="minorEastAsia" w:eastAsiaTheme="minorEastAsia" w:hAnsiTheme="minorEastAsia" w:cstheme="minorBidi"/>
          <w:color w:val="000000" w:themeColor="text1"/>
          <w:sz w:val="21"/>
          <w:szCs w:val="22"/>
        </w:rPr>
      </w:pPr>
      <w:r w:rsidRPr="00AD7801">
        <w:rPr>
          <w:rFonts w:asciiTheme="minorEastAsia" w:eastAsiaTheme="minorEastAsia" w:hAnsiTheme="minorEastAsia" w:cstheme="minorBidi" w:hint="eastAsia"/>
          <w:color w:val="000000" w:themeColor="text1"/>
          <w:sz w:val="21"/>
          <w:szCs w:val="22"/>
        </w:rPr>
        <w:t xml:space="preserve">　（</w:t>
      </w:r>
      <w:r w:rsidR="00AD7801">
        <w:rPr>
          <w:rFonts w:asciiTheme="minorEastAsia" w:eastAsiaTheme="minorEastAsia" w:hAnsiTheme="minorEastAsia" w:cstheme="minorBidi" w:hint="eastAsia"/>
          <w:color w:val="000000" w:themeColor="text1"/>
          <w:sz w:val="21"/>
          <w:szCs w:val="22"/>
        </w:rPr>
        <w:t>３</w:t>
      </w:r>
      <w:r w:rsidRPr="00AD7801">
        <w:rPr>
          <w:rFonts w:asciiTheme="minorEastAsia" w:eastAsiaTheme="minorEastAsia" w:hAnsiTheme="minorEastAsia" w:cstheme="minorBidi" w:hint="eastAsia"/>
          <w:color w:val="000000" w:themeColor="text1"/>
          <w:sz w:val="21"/>
          <w:szCs w:val="22"/>
        </w:rPr>
        <w:t>）</w:t>
      </w:r>
      <w:r w:rsidR="003A40E0" w:rsidRPr="00AD7801">
        <w:rPr>
          <w:rFonts w:asciiTheme="minorEastAsia" w:eastAsiaTheme="minorEastAsia" w:hAnsiTheme="minorEastAsia" w:cstheme="minorBidi" w:hint="eastAsia"/>
          <w:color w:val="000000" w:themeColor="text1"/>
          <w:sz w:val="21"/>
          <w:szCs w:val="22"/>
        </w:rPr>
        <w:t>履行期間</w:t>
      </w:r>
    </w:p>
    <w:p w14:paraId="6439E347" w14:textId="6B069034" w:rsidR="003A40E0" w:rsidRDefault="00D856C3" w:rsidP="003A40E0">
      <w:pPr>
        <w:jc w:val="left"/>
        <w:rPr>
          <w:rFonts w:asciiTheme="minorEastAsia" w:eastAsiaTheme="minorEastAsia" w:hAnsiTheme="minorEastAsia" w:cstheme="minorBidi"/>
          <w:color w:val="000000" w:themeColor="text1"/>
          <w:sz w:val="21"/>
          <w:szCs w:val="22"/>
        </w:rPr>
      </w:pPr>
      <w:r w:rsidRPr="00AD7801">
        <w:rPr>
          <w:rFonts w:asciiTheme="minorEastAsia" w:eastAsiaTheme="minorEastAsia" w:hAnsiTheme="minorEastAsia" w:cstheme="minorBidi" w:hint="eastAsia"/>
          <w:color w:val="000000" w:themeColor="text1"/>
          <w:sz w:val="21"/>
          <w:szCs w:val="22"/>
        </w:rPr>
        <w:t xml:space="preserve">　　　</w:t>
      </w:r>
      <w:r w:rsidR="003A40E0" w:rsidRPr="00AD7801">
        <w:rPr>
          <w:rFonts w:asciiTheme="minorEastAsia" w:eastAsiaTheme="minorEastAsia" w:hAnsiTheme="minorEastAsia" w:cstheme="minorBidi" w:hint="eastAsia"/>
          <w:color w:val="000000" w:themeColor="text1"/>
          <w:sz w:val="21"/>
          <w:szCs w:val="22"/>
        </w:rPr>
        <w:t xml:space="preserve">　</w:t>
      </w:r>
      <w:r w:rsidR="003A40E0" w:rsidRPr="00AD7801">
        <w:rPr>
          <w:rFonts w:asciiTheme="minorEastAsia" w:eastAsiaTheme="minorEastAsia" w:hAnsiTheme="minorEastAsia" w:cstheme="minorBidi"/>
          <w:color w:val="000000" w:themeColor="text1"/>
          <w:sz w:val="21"/>
          <w:szCs w:val="22"/>
        </w:rPr>
        <w:t>契約日から</w:t>
      </w:r>
      <w:r w:rsidR="003A40E0" w:rsidRPr="00B80606">
        <w:rPr>
          <w:rFonts w:asciiTheme="minorEastAsia" w:eastAsiaTheme="minorEastAsia" w:hAnsiTheme="minorEastAsia" w:cstheme="minorBidi" w:hint="eastAsia"/>
          <w:color w:val="000000" w:themeColor="text1"/>
          <w:sz w:val="21"/>
          <w:szCs w:val="22"/>
        </w:rPr>
        <w:t>令和</w:t>
      </w:r>
      <w:r w:rsidR="00663AFF">
        <w:rPr>
          <w:rFonts w:asciiTheme="minorEastAsia" w:eastAsiaTheme="minorEastAsia" w:hAnsiTheme="minorEastAsia" w:cstheme="minorBidi" w:hint="eastAsia"/>
          <w:color w:val="000000" w:themeColor="text1"/>
          <w:sz w:val="21"/>
          <w:szCs w:val="22"/>
        </w:rPr>
        <w:t>10</w:t>
      </w:r>
      <w:r w:rsidR="003A40E0" w:rsidRPr="00B80606">
        <w:rPr>
          <w:rFonts w:asciiTheme="minorEastAsia" w:eastAsiaTheme="minorEastAsia" w:hAnsiTheme="minorEastAsia" w:cstheme="minorBidi"/>
          <w:color w:val="000000" w:themeColor="text1"/>
          <w:sz w:val="21"/>
          <w:szCs w:val="22"/>
        </w:rPr>
        <w:t>年</w:t>
      </w:r>
      <w:r w:rsidR="00B80606" w:rsidRPr="00016EE7">
        <w:rPr>
          <w:rFonts w:asciiTheme="minorEastAsia" w:eastAsiaTheme="minorEastAsia" w:hAnsiTheme="minorEastAsia" w:cstheme="minorBidi" w:hint="eastAsia"/>
          <w:sz w:val="21"/>
          <w:szCs w:val="22"/>
        </w:rPr>
        <w:t>3</w:t>
      </w:r>
      <w:r w:rsidR="003A40E0" w:rsidRPr="00016EE7">
        <w:rPr>
          <w:rFonts w:asciiTheme="minorEastAsia" w:eastAsiaTheme="minorEastAsia" w:hAnsiTheme="minorEastAsia" w:cstheme="minorBidi"/>
          <w:sz w:val="21"/>
          <w:szCs w:val="22"/>
        </w:rPr>
        <w:t>月</w:t>
      </w:r>
      <w:r w:rsidR="009551DF" w:rsidRPr="00016EE7">
        <w:rPr>
          <w:rFonts w:asciiTheme="minorEastAsia" w:eastAsiaTheme="minorEastAsia" w:hAnsiTheme="minorEastAsia" w:cstheme="minorBidi" w:hint="eastAsia"/>
          <w:sz w:val="21"/>
          <w:szCs w:val="22"/>
        </w:rPr>
        <w:t>24</w:t>
      </w:r>
      <w:r w:rsidR="003A40E0" w:rsidRPr="00016EE7">
        <w:rPr>
          <w:rFonts w:asciiTheme="minorEastAsia" w:eastAsiaTheme="minorEastAsia" w:hAnsiTheme="minorEastAsia" w:cstheme="minorBidi"/>
          <w:sz w:val="21"/>
          <w:szCs w:val="22"/>
        </w:rPr>
        <w:t>日</w:t>
      </w:r>
      <w:r w:rsidR="009551DF" w:rsidRPr="00016EE7">
        <w:rPr>
          <w:rFonts w:asciiTheme="minorEastAsia" w:eastAsiaTheme="minorEastAsia" w:hAnsiTheme="minorEastAsia" w:cstheme="minorBidi" w:hint="eastAsia"/>
          <w:sz w:val="21"/>
          <w:szCs w:val="22"/>
        </w:rPr>
        <w:t>（金</w:t>
      </w:r>
      <w:r w:rsidR="00BE1337" w:rsidRPr="00016EE7">
        <w:rPr>
          <w:rFonts w:asciiTheme="minorEastAsia" w:eastAsiaTheme="minorEastAsia" w:hAnsiTheme="minorEastAsia" w:cstheme="minorBidi" w:hint="eastAsia"/>
          <w:sz w:val="21"/>
          <w:szCs w:val="22"/>
        </w:rPr>
        <w:t>）</w:t>
      </w:r>
      <w:r w:rsidR="003A40E0" w:rsidRPr="00B80606">
        <w:rPr>
          <w:rFonts w:asciiTheme="minorEastAsia" w:eastAsiaTheme="minorEastAsia" w:hAnsiTheme="minorEastAsia" w:cstheme="minorBidi"/>
          <w:color w:val="000000" w:themeColor="text1"/>
          <w:sz w:val="21"/>
          <w:szCs w:val="22"/>
        </w:rPr>
        <w:t>ま</w:t>
      </w:r>
      <w:r w:rsidR="003A40E0" w:rsidRPr="00AD7801">
        <w:rPr>
          <w:rFonts w:asciiTheme="minorEastAsia" w:eastAsiaTheme="minorEastAsia" w:hAnsiTheme="minorEastAsia" w:cstheme="minorBidi"/>
          <w:color w:val="000000" w:themeColor="text1"/>
          <w:sz w:val="21"/>
          <w:szCs w:val="22"/>
        </w:rPr>
        <w:t>で</w:t>
      </w:r>
      <w:r w:rsidR="00AD7801" w:rsidRPr="00AD7801">
        <w:rPr>
          <w:rFonts w:asciiTheme="minorEastAsia" w:eastAsiaTheme="minorEastAsia" w:hAnsiTheme="minorEastAsia" w:cstheme="minorBidi" w:hint="eastAsia"/>
          <w:color w:val="000000" w:themeColor="text1"/>
          <w:sz w:val="21"/>
          <w:szCs w:val="22"/>
        </w:rPr>
        <w:t>（</w:t>
      </w:r>
      <w:r w:rsidR="00096C44">
        <w:rPr>
          <w:rFonts w:asciiTheme="minorEastAsia" w:eastAsiaTheme="minorEastAsia" w:hAnsiTheme="minorEastAsia" w:cstheme="minorBidi" w:hint="eastAsia"/>
          <w:color w:val="000000" w:themeColor="text1"/>
          <w:sz w:val="21"/>
          <w:szCs w:val="22"/>
        </w:rPr>
        <w:t>債務負担行為による２か年契約</w:t>
      </w:r>
      <w:r w:rsidR="00AD7801" w:rsidRPr="00AD7801">
        <w:rPr>
          <w:rFonts w:asciiTheme="minorEastAsia" w:eastAsiaTheme="minorEastAsia" w:hAnsiTheme="minorEastAsia" w:cstheme="minorBidi" w:hint="eastAsia"/>
          <w:color w:val="000000" w:themeColor="text1"/>
          <w:sz w:val="21"/>
          <w:szCs w:val="22"/>
        </w:rPr>
        <w:t>）</w:t>
      </w:r>
    </w:p>
    <w:p w14:paraId="4E441484" w14:textId="77777777" w:rsidR="00C62346" w:rsidRPr="00AD7801" w:rsidRDefault="00C62346" w:rsidP="003A40E0">
      <w:pPr>
        <w:jc w:val="left"/>
        <w:rPr>
          <w:rFonts w:asciiTheme="minorEastAsia" w:eastAsiaTheme="minorEastAsia" w:hAnsiTheme="minorEastAsia" w:cstheme="minorBidi"/>
          <w:color w:val="FF0000"/>
          <w:sz w:val="21"/>
          <w:szCs w:val="22"/>
        </w:rPr>
      </w:pPr>
    </w:p>
    <w:p w14:paraId="1BD10365" w14:textId="06F2638C" w:rsidR="00D856C3" w:rsidRPr="00AD7801" w:rsidRDefault="00D856C3" w:rsidP="00D856C3">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color w:val="000000" w:themeColor="text1"/>
          <w:sz w:val="21"/>
          <w:szCs w:val="22"/>
        </w:rPr>
        <w:t xml:space="preserve">　</w:t>
      </w:r>
      <w:r w:rsidRPr="00AD7801">
        <w:rPr>
          <w:rFonts w:asciiTheme="minorEastAsia" w:eastAsiaTheme="minorEastAsia" w:hAnsiTheme="minorEastAsia" w:cstheme="minorBidi" w:hint="eastAsia"/>
          <w:sz w:val="21"/>
          <w:szCs w:val="22"/>
        </w:rPr>
        <w:t>（</w:t>
      </w:r>
      <w:r w:rsidR="00AD7801">
        <w:rPr>
          <w:rFonts w:asciiTheme="minorEastAsia" w:eastAsiaTheme="minorEastAsia" w:hAnsiTheme="minorEastAsia" w:cstheme="minorBidi" w:hint="eastAsia"/>
          <w:sz w:val="21"/>
          <w:szCs w:val="22"/>
        </w:rPr>
        <w:t>４</w:t>
      </w:r>
      <w:r w:rsidRPr="00AD7801">
        <w:rPr>
          <w:rFonts w:asciiTheme="minorEastAsia" w:eastAsiaTheme="minorEastAsia" w:hAnsiTheme="minorEastAsia" w:cstheme="minorBidi" w:hint="eastAsia"/>
          <w:sz w:val="21"/>
          <w:szCs w:val="22"/>
        </w:rPr>
        <w:t>）契約方法</w:t>
      </w:r>
    </w:p>
    <w:p w14:paraId="3C7C030C" w14:textId="22DBB03F" w:rsidR="00D856C3" w:rsidRDefault="00EC0DF6" w:rsidP="00D856C3">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w:t>
      </w:r>
      <w:r w:rsidR="009E02A3">
        <w:rPr>
          <w:rFonts w:asciiTheme="minorEastAsia" w:eastAsiaTheme="minorEastAsia" w:hAnsiTheme="minorEastAsia" w:cstheme="minorBidi" w:hint="eastAsia"/>
          <w:sz w:val="21"/>
          <w:szCs w:val="22"/>
        </w:rPr>
        <w:t>簡易</w:t>
      </w:r>
      <w:r w:rsidR="00D856C3" w:rsidRPr="00AD7801">
        <w:rPr>
          <w:rFonts w:asciiTheme="minorEastAsia" w:eastAsiaTheme="minorEastAsia" w:hAnsiTheme="minorEastAsia" w:cstheme="minorBidi" w:hint="eastAsia"/>
          <w:sz w:val="21"/>
          <w:szCs w:val="22"/>
        </w:rPr>
        <w:t>公募型プロポーザル方式による随意契約</w:t>
      </w:r>
    </w:p>
    <w:p w14:paraId="61051782" w14:textId="77777777" w:rsidR="00C62346" w:rsidRPr="009A071B" w:rsidRDefault="00C62346" w:rsidP="00D856C3">
      <w:pPr>
        <w:jc w:val="left"/>
        <w:rPr>
          <w:rFonts w:asciiTheme="minorEastAsia" w:eastAsiaTheme="minorEastAsia" w:hAnsiTheme="minorEastAsia" w:cstheme="minorBidi"/>
          <w:sz w:val="21"/>
          <w:szCs w:val="22"/>
        </w:rPr>
      </w:pPr>
    </w:p>
    <w:p w14:paraId="7C8DB687" w14:textId="65B65E84" w:rsidR="00D856C3" w:rsidRPr="00D4719F" w:rsidRDefault="00D856C3" w:rsidP="00D856C3">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sz w:val="21"/>
          <w:szCs w:val="22"/>
        </w:rPr>
        <w:t xml:space="preserve">　（</w:t>
      </w:r>
      <w:r w:rsidR="00AD7801">
        <w:rPr>
          <w:rFonts w:asciiTheme="minorEastAsia" w:eastAsiaTheme="minorEastAsia" w:hAnsiTheme="minorEastAsia" w:cstheme="minorBidi" w:hint="eastAsia"/>
          <w:sz w:val="21"/>
          <w:szCs w:val="22"/>
        </w:rPr>
        <w:t>５</w:t>
      </w:r>
      <w:r w:rsidRPr="00AD7801">
        <w:rPr>
          <w:rFonts w:asciiTheme="minorEastAsia" w:eastAsiaTheme="minorEastAsia" w:hAnsiTheme="minorEastAsia" w:cstheme="minorBidi"/>
          <w:sz w:val="21"/>
          <w:szCs w:val="22"/>
        </w:rPr>
        <w:t>）契</w:t>
      </w:r>
      <w:r w:rsidRPr="00D4719F">
        <w:rPr>
          <w:rFonts w:asciiTheme="minorEastAsia" w:eastAsiaTheme="minorEastAsia" w:hAnsiTheme="minorEastAsia" w:cstheme="minorBidi"/>
          <w:sz w:val="21"/>
          <w:szCs w:val="22"/>
        </w:rPr>
        <w:t>約</w:t>
      </w:r>
      <w:r w:rsidR="00AE4951" w:rsidRPr="00D4719F">
        <w:rPr>
          <w:rFonts w:asciiTheme="minorEastAsia" w:eastAsiaTheme="minorEastAsia" w:hAnsiTheme="minorEastAsia" w:cstheme="minorBidi" w:hint="eastAsia"/>
          <w:sz w:val="21"/>
          <w:szCs w:val="22"/>
        </w:rPr>
        <w:t>上限</w:t>
      </w:r>
      <w:r w:rsidRPr="00D4719F">
        <w:rPr>
          <w:rFonts w:asciiTheme="minorEastAsia" w:eastAsiaTheme="minorEastAsia" w:hAnsiTheme="minorEastAsia" w:cstheme="minorBidi"/>
          <w:sz w:val="21"/>
          <w:szCs w:val="22"/>
        </w:rPr>
        <w:t>額</w:t>
      </w:r>
    </w:p>
    <w:p w14:paraId="63A04AB5" w14:textId="5E3B2212" w:rsidR="00D856C3" w:rsidRPr="00D4719F" w:rsidRDefault="00D856C3" w:rsidP="00D856C3">
      <w:pPr>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sz w:val="21"/>
          <w:szCs w:val="22"/>
        </w:rPr>
        <w:t xml:space="preserve">　　　　</w:t>
      </w:r>
      <w:r w:rsidR="00F5575A" w:rsidRPr="00D4719F">
        <w:rPr>
          <w:rFonts w:asciiTheme="minorEastAsia" w:eastAsiaTheme="minorEastAsia" w:hAnsiTheme="minorEastAsia" w:cstheme="minorBidi" w:hint="eastAsia"/>
          <w:sz w:val="21"/>
          <w:szCs w:val="22"/>
        </w:rPr>
        <w:t>36,000,000</w:t>
      </w:r>
      <w:r w:rsidR="00755275" w:rsidRPr="00D4719F">
        <w:rPr>
          <w:rFonts w:asciiTheme="minorEastAsia" w:eastAsiaTheme="minorEastAsia" w:hAnsiTheme="minorEastAsia" w:cstheme="minorBidi"/>
          <w:sz w:val="21"/>
          <w:szCs w:val="22"/>
        </w:rPr>
        <w:t>円以内（</w:t>
      </w:r>
      <w:r w:rsidR="00755275" w:rsidRPr="00D4719F">
        <w:rPr>
          <w:rFonts w:asciiTheme="minorEastAsia" w:eastAsiaTheme="minorEastAsia" w:hAnsiTheme="minorEastAsia" w:cstheme="minorBidi" w:hint="eastAsia"/>
          <w:sz w:val="21"/>
          <w:szCs w:val="22"/>
        </w:rPr>
        <w:t>税込</w:t>
      </w:r>
      <w:r w:rsidRPr="00D4719F">
        <w:rPr>
          <w:rFonts w:asciiTheme="minorEastAsia" w:eastAsiaTheme="minorEastAsia" w:hAnsiTheme="minorEastAsia" w:cstheme="minorBidi"/>
          <w:sz w:val="21"/>
          <w:szCs w:val="22"/>
        </w:rPr>
        <w:t>）</w:t>
      </w:r>
    </w:p>
    <w:p w14:paraId="3F67DF95" w14:textId="3F1C67F1" w:rsidR="00755275" w:rsidRPr="00D4719F" w:rsidRDefault="00755275" w:rsidP="00D856C3">
      <w:pPr>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 xml:space="preserve">　　　　※消費税率は10%とする。</w:t>
      </w:r>
    </w:p>
    <w:p w14:paraId="630DB46C" w14:textId="7EAC0C28" w:rsidR="00755275" w:rsidRPr="00A873C3" w:rsidRDefault="00755275" w:rsidP="00D856C3">
      <w:pPr>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 xml:space="preserve">　　　　債務負担行為に係る契約により、各年度における支払いの</w:t>
      </w:r>
      <w:r w:rsidR="00AE4951" w:rsidRPr="00D4719F">
        <w:rPr>
          <w:rFonts w:asciiTheme="minorEastAsia" w:eastAsiaTheme="minorEastAsia" w:hAnsiTheme="minorEastAsia" w:cstheme="minorBidi" w:hint="eastAsia"/>
          <w:sz w:val="21"/>
          <w:szCs w:val="22"/>
        </w:rPr>
        <w:t>上限</w:t>
      </w:r>
      <w:r w:rsidRPr="00D4719F">
        <w:rPr>
          <w:rFonts w:asciiTheme="minorEastAsia" w:eastAsiaTheme="minorEastAsia" w:hAnsiTheme="minorEastAsia" w:cstheme="minorBidi" w:hint="eastAsia"/>
          <w:sz w:val="21"/>
          <w:szCs w:val="22"/>
        </w:rPr>
        <w:t>額は</w:t>
      </w:r>
      <w:r w:rsidRPr="00A873C3">
        <w:rPr>
          <w:rFonts w:asciiTheme="minorEastAsia" w:eastAsiaTheme="minorEastAsia" w:hAnsiTheme="minorEastAsia" w:cstheme="minorBidi" w:hint="eastAsia"/>
          <w:sz w:val="21"/>
          <w:szCs w:val="22"/>
        </w:rPr>
        <w:t>次のとおりとする。</w:t>
      </w:r>
    </w:p>
    <w:p w14:paraId="1F772189" w14:textId="33C2D16B" w:rsidR="00755275" w:rsidRPr="00A873C3" w:rsidRDefault="00755275" w:rsidP="00D856C3">
      <w:pPr>
        <w:jc w:val="left"/>
        <w:rPr>
          <w:rFonts w:asciiTheme="minorEastAsia" w:eastAsiaTheme="minorEastAsia" w:hAnsiTheme="minorEastAsia" w:cstheme="minorBidi"/>
          <w:sz w:val="21"/>
          <w:szCs w:val="22"/>
        </w:rPr>
      </w:pPr>
      <w:r w:rsidRPr="00A873C3">
        <w:rPr>
          <w:rFonts w:asciiTheme="minorEastAsia" w:eastAsiaTheme="minorEastAsia" w:hAnsiTheme="minorEastAsia" w:cstheme="minorBidi" w:hint="eastAsia"/>
          <w:sz w:val="21"/>
          <w:szCs w:val="22"/>
        </w:rPr>
        <w:t xml:space="preserve">　　　　初年度分　</w:t>
      </w:r>
      <w:r w:rsidR="00F5575A" w:rsidRPr="00A873C3">
        <w:rPr>
          <w:rFonts w:asciiTheme="minorEastAsia" w:eastAsiaTheme="minorEastAsia" w:hAnsiTheme="minorEastAsia" w:cstheme="minorBidi" w:hint="eastAsia"/>
          <w:sz w:val="21"/>
          <w:szCs w:val="22"/>
        </w:rPr>
        <w:t>16,000,000</w:t>
      </w:r>
      <w:r w:rsidRPr="00A873C3">
        <w:rPr>
          <w:rFonts w:asciiTheme="minorEastAsia" w:eastAsiaTheme="minorEastAsia" w:hAnsiTheme="minorEastAsia" w:cstheme="minorBidi" w:hint="eastAsia"/>
          <w:sz w:val="21"/>
          <w:szCs w:val="22"/>
        </w:rPr>
        <w:t>円</w:t>
      </w:r>
      <w:r w:rsidR="009212EE" w:rsidRPr="00A873C3">
        <w:rPr>
          <w:rFonts w:asciiTheme="minorEastAsia" w:eastAsiaTheme="minorEastAsia" w:hAnsiTheme="minorEastAsia" w:cstheme="minorBidi" w:hint="eastAsia"/>
          <w:sz w:val="21"/>
          <w:szCs w:val="22"/>
        </w:rPr>
        <w:t>(税込)</w:t>
      </w:r>
    </w:p>
    <w:p w14:paraId="53ECE37A" w14:textId="54B50CF3" w:rsidR="00755275" w:rsidRPr="00AD7801" w:rsidRDefault="00755275" w:rsidP="00D856C3">
      <w:pPr>
        <w:jc w:val="left"/>
        <w:rPr>
          <w:rFonts w:asciiTheme="minorEastAsia" w:eastAsiaTheme="minorEastAsia" w:hAnsiTheme="minorEastAsia" w:cstheme="minorBidi"/>
          <w:sz w:val="21"/>
          <w:szCs w:val="22"/>
        </w:rPr>
      </w:pPr>
      <w:r w:rsidRPr="00A873C3">
        <w:rPr>
          <w:rFonts w:asciiTheme="minorEastAsia" w:eastAsiaTheme="minorEastAsia" w:hAnsiTheme="minorEastAsia" w:cstheme="minorBidi" w:hint="eastAsia"/>
          <w:sz w:val="21"/>
          <w:szCs w:val="22"/>
        </w:rPr>
        <w:t xml:space="preserve">　　　　２年目分　</w:t>
      </w:r>
      <w:r w:rsidR="00F5575A" w:rsidRPr="00A873C3">
        <w:rPr>
          <w:rFonts w:asciiTheme="minorEastAsia" w:eastAsiaTheme="minorEastAsia" w:hAnsiTheme="minorEastAsia" w:cstheme="minorBidi" w:hint="eastAsia"/>
          <w:sz w:val="21"/>
          <w:szCs w:val="22"/>
        </w:rPr>
        <w:t>20,000,000</w:t>
      </w:r>
      <w:r w:rsidRPr="00A873C3">
        <w:rPr>
          <w:rFonts w:asciiTheme="minorEastAsia" w:eastAsiaTheme="minorEastAsia" w:hAnsiTheme="minorEastAsia" w:cstheme="minorBidi" w:hint="eastAsia"/>
          <w:sz w:val="21"/>
          <w:szCs w:val="22"/>
        </w:rPr>
        <w:t>円</w:t>
      </w:r>
      <w:r w:rsidR="009212EE" w:rsidRPr="009212EE">
        <w:rPr>
          <w:rFonts w:asciiTheme="minorEastAsia" w:eastAsiaTheme="minorEastAsia" w:hAnsiTheme="minorEastAsia" w:cstheme="minorBidi" w:hint="eastAsia"/>
          <w:sz w:val="21"/>
          <w:szCs w:val="22"/>
        </w:rPr>
        <w:t>(税込)</w:t>
      </w:r>
    </w:p>
    <w:p w14:paraId="3045C36C" w14:textId="0A5FC8B1" w:rsidR="00D856C3" w:rsidRPr="00755275" w:rsidRDefault="00D856C3" w:rsidP="00D856C3">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w:t>
      </w:r>
    </w:p>
    <w:p w14:paraId="7F66D462" w14:textId="4AC39B72" w:rsidR="00D856C3" w:rsidRPr="00AD7801" w:rsidRDefault="00C517DD" w:rsidP="00D856C3">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２</w:t>
      </w:r>
      <w:r w:rsidR="00D856C3" w:rsidRPr="00AD7801">
        <w:rPr>
          <w:rFonts w:asciiTheme="minorEastAsia" w:eastAsiaTheme="minorEastAsia" w:hAnsiTheme="minorEastAsia" w:cstheme="minorBidi" w:hint="eastAsia"/>
          <w:sz w:val="21"/>
          <w:szCs w:val="22"/>
        </w:rPr>
        <w:t xml:space="preserve">　</w:t>
      </w:r>
      <w:r w:rsidR="00654329" w:rsidRPr="00AD7801">
        <w:rPr>
          <w:rFonts w:asciiTheme="minorEastAsia" w:eastAsiaTheme="minorEastAsia" w:hAnsiTheme="minorEastAsia" w:cstheme="minorBidi" w:hint="eastAsia"/>
          <w:sz w:val="21"/>
          <w:szCs w:val="22"/>
        </w:rPr>
        <w:t>参加</w:t>
      </w:r>
      <w:r w:rsidR="003A40E0" w:rsidRPr="00AD7801">
        <w:rPr>
          <w:rFonts w:asciiTheme="minorEastAsia" w:eastAsiaTheme="minorEastAsia" w:hAnsiTheme="minorEastAsia" w:cstheme="minorBidi" w:hint="eastAsia"/>
          <w:sz w:val="21"/>
          <w:szCs w:val="22"/>
        </w:rPr>
        <w:t>資格</w:t>
      </w:r>
    </w:p>
    <w:p w14:paraId="26EE9EC0" w14:textId="74E564D3" w:rsidR="00F633F6" w:rsidRDefault="00D856C3" w:rsidP="00D64B94">
      <w:pPr>
        <w:ind w:left="210" w:hangingChars="100" w:hanging="210"/>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本プロポ</w:t>
      </w:r>
      <w:r w:rsidR="00B167AD">
        <w:rPr>
          <w:rFonts w:asciiTheme="minorEastAsia" w:eastAsiaTheme="minorEastAsia" w:hAnsiTheme="minorEastAsia" w:cstheme="minorBidi" w:hint="eastAsia"/>
          <w:sz w:val="21"/>
          <w:szCs w:val="22"/>
        </w:rPr>
        <w:t>ーザル</w:t>
      </w:r>
      <w:r w:rsidR="00093F62">
        <w:rPr>
          <w:rFonts w:asciiTheme="minorEastAsia" w:eastAsiaTheme="minorEastAsia" w:hAnsiTheme="minorEastAsia" w:cstheme="minorBidi" w:hint="eastAsia"/>
          <w:sz w:val="21"/>
          <w:szCs w:val="22"/>
        </w:rPr>
        <w:t>に参加できる者は、</w:t>
      </w:r>
      <w:r w:rsidR="00D64B94">
        <w:rPr>
          <w:rFonts w:asciiTheme="minorEastAsia" w:eastAsiaTheme="minorEastAsia" w:hAnsiTheme="minorEastAsia" w:cstheme="minorBidi" w:hint="eastAsia"/>
          <w:sz w:val="21"/>
          <w:szCs w:val="22"/>
        </w:rPr>
        <w:t>以下の(１)に掲げる資格を</w:t>
      </w:r>
      <w:r w:rsidR="00B81DA2">
        <w:rPr>
          <w:rFonts w:asciiTheme="minorEastAsia" w:eastAsiaTheme="minorEastAsia" w:hAnsiTheme="minorEastAsia" w:cstheme="minorBidi" w:hint="eastAsia"/>
          <w:sz w:val="21"/>
          <w:szCs w:val="22"/>
        </w:rPr>
        <w:t>全て</w:t>
      </w:r>
      <w:r w:rsidR="00D64B94">
        <w:rPr>
          <w:rFonts w:asciiTheme="minorEastAsia" w:eastAsiaTheme="minorEastAsia" w:hAnsiTheme="minorEastAsia" w:cstheme="minorBidi" w:hint="eastAsia"/>
          <w:sz w:val="21"/>
          <w:szCs w:val="22"/>
        </w:rPr>
        <w:t>満たしている単体企業または</w:t>
      </w:r>
      <w:r w:rsidR="00430816">
        <w:rPr>
          <w:rFonts w:asciiTheme="minorEastAsia" w:eastAsiaTheme="minorEastAsia" w:hAnsiTheme="minorEastAsia" w:cstheme="minorBidi" w:hint="eastAsia"/>
          <w:sz w:val="21"/>
          <w:szCs w:val="22"/>
        </w:rPr>
        <w:t>以下の</w:t>
      </w:r>
      <w:r w:rsidR="00D64B94">
        <w:rPr>
          <w:rFonts w:asciiTheme="minorEastAsia" w:eastAsiaTheme="minorEastAsia" w:hAnsiTheme="minorEastAsia" w:cstheme="minorBidi" w:hint="eastAsia"/>
          <w:sz w:val="21"/>
          <w:szCs w:val="22"/>
        </w:rPr>
        <w:t>(２)に掲げる資格を</w:t>
      </w:r>
      <w:r w:rsidR="00F45E79">
        <w:rPr>
          <w:rFonts w:asciiTheme="minorEastAsia" w:eastAsiaTheme="minorEastAsia" w:hAnsiTheme="minorEastAsia" w:cstheme="minorBidi" w:hint="eastAsia"/>
          <w:sz w:val="21"/>
          <w:szCs w:val="22"/>
        </w:rPr>
        <w:t>全て</w:t>
      </w:r>
      <w:r w:rsidR="00D64B94">
        <w:rPr>
          <w:rFonts w:asciiTheme="minorEastAsia" w:eastAsiaTheme="minorEastAsia" w:hAnsiTheme="minorEastAsia" w:cstheme="minorBidi" w:hint="eastAsia"/>
          <w:sz w:val="21"/>
          <w:szCs w:val="22"/>
        </w:rPr>
        <w:t>満たしている共同企業体であること。</w:t>
      </w:r>
    </w:p>
    <w:p w14:paraId="2A0C69FC" w14:textId="03DA94B6" w:rsidR="00B81DA2" w:rsidRPr="00AD7801" w:rsidRDefault="00B81DA2" w:rsidP="00B81DA2">
      <w:pPr>
        <w:ind w:left="210" w:hangingChars="100" w:hanging="21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(１) 単体企業の場合</w:t>
      </w:r>
    </w:p>
    <w:p w14:paraId="2B4CFC00" w14:textId="6F278CEA" w:rsidR="00F633F6" w:rsidRPr="00AD7801" w:rsidRDefault="00B81DA2" w:rsidP="00F45E79">
      <w:pPr>
        <w:ind w:firstLineChars="200" w:firstLine="42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ア　</w:t>
      </w:r>
      <w:r w:rsidR="00D856C3" w:rsidRPr="00AD7801">
        <w:rPr>
          <w:rFonts w:asciiTheme="minorEastAsia" w:eastAsiaTheme="minorEastAsia" w:hAnsiTheme="minorEastAsia" w:cstheme="minorBidi" w:hint="eastAsia"/>
          <w:sz w:val="21"/>
          <w:szCs w:val="22"/>
        </w:rPr>
        <w:t>地方自治法施行令第167条の4の規定に該当する者でないこと。</w:t>
      </w:r>
    </w:p>
    <w:p w14:paraId="3BD5B955" w14:textId="77777777" w:rsidR="00B81DA2" w:rsidRDefault="00B81DA2" w:rsidP="00F45E79">
      <w:pPr>
        <w:ind w:firstLineChars="200" w:firstLine="42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イ　</w:t>
      </w:r>
      <w:r w:rsidR="00D856C3" w:rsidRPr="00AD7801">
        <w:rPr>
          <w:rFonts w:asciiTheme="minorEastAsia" w:eastAsiaTheme="minorEastAsia" w:hAnsiTheme="minorEastAsia" w:cstheme="minorBidi" w:hint="eastAsia"/>
          <w:sz w:val="21"/>
          <w:szCs w:val="22"/>
        </w:rPr>
        <w:t>諏訪市建設工事等入札参加資格者に係る入札参加停止措置要綱（平成23</w:t>
      </w:r>
      <w:r>
        <w:rPr>
          <w:rFonts w:asciiTheme="minorEastAsia" w:eastAsiaTheme="minorEastAsia" w:hAnsiTheme="minorEastAsia" w:cstheme="minorBidi" w:hint="eastAsia"/>
          <w:sz w:val="21"/>
          <w:szCs w:val="22"/>
        </w:rPr>
        <w:t>年諏訪市告示</w:t>
      </w:r>
    </w:p>
    <w:p w14:paraId="2DE2796E" w14:textId="43B96EA0" w:rsidR="00F633F6" w:rsidRPr="00AD7801" w:rsidRDefault="00D856C3" w:rsidP="00F45E79">
      <w:pPr>
        <w:ind w:firstLineChars="400" w:firstLine="840"/>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第69号）に基づく入札参加停止措置を受けていないこと。</w:t>
      </w:r>
    </w:p>
    <w:p w14:paraId="64549563" w14:textId="77777777" w:rsidR="00E213E8" w:rsidRDefault="00B81DA2" w:rsidP="00E213E8">
      <w:pPr>
        <w:ind w:firstLineChars="200" w:firstLine="42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ウ　</w:t>
      </w:r>
      <w:r w:rsidR="00D856C3" w:rsidRPr="00AD7801">
        <w:rPr>
          <w:rFonts w:asciiTheme="minorEastAsia" w:eastAsiaTheme="minorEastAsia" w:hAnsiTheme="minorEastAsia" w:cstheme="minorBidi" w:hint="eastAsia"/>
          <w:sz w:val="21"/>
          <w:szCs w:val="22"/>
        </w:rPr>
        <w:t>諏訪市の入札参加資格</w:t>
      </w:r>
      <w:r w:rsidR="00D264C7">
        <w:rPr>
          <w:rFonts w:asciiTheme="minorEastAsia" w:eastAsiaTheme="minorEastAsia" w:hAnsiTheme="minorEastAsia" w:cstheme="minorBidi" w:hint="eastAsia"/>
          <w:color w:val="000000" w:themeColor="text1"/>
          <w:sz w:val="21"/>
          <w:szCs w:val="22"/>
        </w:rPr>
        <w:t>のうち、「</w:t>
      </w:r>
      <w:r w:rsidR="0095595E" w:rsidRPr="00AD7801">
        <w:rPr>
          <w:rFonts w:asciiTheme="minorEastAsia" w:eastAsiaTheme="minorEastAsia" w:hAnsiTheme="minorEastAsia" w:cstheme="minorBidi" w:hint="eastAsia"/>
          <w:color w:val="000000" w:themeColor="text1"/>
          <w:sz w:val="21"/>
          <w:szCs w:val="22"/>
        </w:rPr>
        <w:t>都市計画及び地方計画</w:t>
      </w:r>
      <w:r w:rsidR="00D856C3" w:rsidRPr="00AD7801">
        <w:rPr>
          <w:rFonts w:asciiTheme="minorEastAsia" w:eastAsiaTheme="minorEastAsia" w:hAnsiTheme="minorEastAsia" w:cstheme="minorBidi" w:hint="eastAsia"/>
          <w:color w:val="000000" w:themeColor="text1"/>
          <w:sz w:val="21"/>
          <w:szCs w:val="22"/>
        </w:rPr>
        <w:t>部門</w:t>
      </w:r>
      <w:r w:rsidR="00C47FE2">
        <w:rPr>
          <w:rFonts w:asciiTheme="minorEastAsia" w:eastAsiaTheme="minorEastAsia" w:hAnsiTheme="minorEastAsia" w:cstheme="minorBidi" w:hint="eastAsia"/>
          <w:color w:val="000000" w:themeColor="text1"/>
          <w:sz w:val="21"/>
          <w:szCs w:val="22"/>
        </w:rPr>
        <w:t>」</w:t>
      </w:r>
      <w:r w:rsidR="00F633F6" w:rsidRPr="00AD7801">
        <w:rPr>
          <w:rFonts w:asciiTheme="minorEastAsia" w:eastAsiaTheme="minorEastAsia" w:hAnsiTheme="minorEastAsia" w:cstheme="minorBidi" w:hint="eastAsia"/>
          <w:color w:val="000000" w:themeColor="text1"/>
          <w:sz w:val="21"/>
          <w:szCs w:val="22"/>
        </w:rPr>
        <w:t>を</w:t>
      </w:r>
      <w:r w:rsidR="00F633F6" w:rsidRPr="00AD7801">
        <w:rPr>
          <w:rFonts w:asciiTheme="minorEastAsia" w:eastAsiaTheme="minorEastAsia" w:hAnsiTheme="minorEastAsia" w:cstheme="minorBidi" w:hint="eastAsia"/>
          <w:sz w:val="21"/>
          <w:szCs w:val="22"/>
        </w:rPr>
        <w:t>有すること。</w:t>
      </w:r>
      <w:r w:rsidR="009E02A3">
        <w:rPr>
          <w:rFonts w:asciiTheme="minorEastAsia" w:eastAsiaTheme="minorEastAsia" w:hAnsiTheme="minorEastAsia" w:cstheme="minorBidi" w:hint="eastAsia"/>
          <w:sz w:val="21"/>
          <w:szCs w:val="22"/>
        </w:rPr>
        <w:t>ただし、</w:t>
      </w:r>
    </w:p>
    <w:p w14:paraId="5CC2A588" w14:textId="04FC7657" w:rsidR="00E213E8" w:rsidRDefault="00A71618" w:rsidP="00E213E8">
      <w:pPr>
        <w:ind w:firstLineChars="400" w:firstLine="840"/>
        <w:jc w:val="left"/>
        <w:rPr>
          <w:rFonts w:asciiTheme="minorEastAsia" w:eastAsiaTheme="minorEastAsia" w:hAnsiTheme="minorEastAsia" w:cstheme="minorBidi"/>
          <w:sz w:val="21"/>
          <w:szCs w:val="22"/>
        </w:rPr>
      </w:pPr>
      <w:r w:rsidRPr="00A71618">
        <w:rPr>
          <w:rFonts w:asciiTheme="minorEastAsia" w:eastAsiaTheme="minorEastAsia" w:hAnsiTheme="minorEastAsia" w:cstheme="minorBidi" w:hint="eastAsia"/>
          <w:sz w:val="21"/>
          <w:szCs w:val="22"/>
        </w:rPr>
        <w:t>当該プロポーザル方式への参加申込書の提出と同時に、参加資格</w:t>
      </w:r>
      <w:r w:rsidRPr="00E213E8">
        <w:rPr>
          <w:rFonts w:asciiTheme="minorEastAsia" w:eastAsiaTheme="minorEastAsia" w:hAnsiTheme="minorEastAsia" w:cstheme="minorBidi" w:hint="eastAsia"/>
          <w:sz w:val="21"/>
          <w:szCs w:val="22"/>
        </w:rPr>
        <w:t>確認</w:t>
      </w:r>
      <w:r w:rsidRPr="00A71618">
        <w:rPr>
          <w:rFonts w:asciiTheme="minorEastAsia" w:eastAsiaTheme="minorEastAsia" w:hAnsiTheme="minorEastAsia" w:cstheme="minorBidi" w:hint="eastAsia"/>
          <w:sz w:val="21"/>
          <w:szCs w:val="22"/>
        </w:rPr>
        <w:t>書類を提出し、当</w:t>
      </w:r>
    </w:p>
    <w:p w14:paraId="3A37C302" w14:textId="74B8DF33" w:rsidR="00A71618" w:rsidRPr="00A71618" w:rsidRDefault="00A71618" w:rsidP="00A0122A">
      <w:pPr>
        <w:ind w:firstLineChars="400" w:firstLine="840"/>
        <w:jc w:val="left"/>
        <w:rPr>
          <w:rFonts w:asciiTheme="minorEastAsia" w:eastAsiaTheme="minorEastAsia" w:hAnsiTheme="minorEastAsia" w:cstheme="minorBidi"/>
          <w:sz w:val="21"/>
          <w:szCs w:val="22"/>
        </w:rPr>
      </w:pPr>
      <w:r w:rsidRPr="00A71618">
        <w:rPr>
          <w:rFonts w:asciiTheme="minorEastAsia" w:eastAsiaTheme="minorEastAsia" w:hAnsiTheme="minorEastAsia" w:cstheme="minorBidi" w:hint="eastAsia"/>
          <w:sz w:val="21"/>
          <w:szCs w:val="22"/>
        </w:rPr>
        <w:t>該審査の結果、参加資格を有する状態になった場合も</w:t>
      </w:r>
      <w:r>
        <w:rPr>
          <w:rFonts w:asciiTheme="minorEastAsia" w:eastAsiaTheme="minorEastAsia" w:hAnsiTheme="minorEastAsia" w:cstheme="minorBidi" w:hint="eastAsia"/>
          <w:sz w:val="21"/>
          <w:szCs w:val="22"/>
        </w:rPr>
        <w:t>可とする。</w:t>
      </w:r>
    </w:p>
    <w:p w14:paraId="532EB28A" w14:textId="77777777" w:rsidR="00B81DA2" w:rsidRPr="004F3A6A" w:rsidRDefault="00B81DA2" w:rsidP="00F45E79">
      <w:pPr>
        <w:ind w:firstLineChars="200" w:firstLine="420"/>
        <w:rPr>
          <w:rFonts w:asciiTheme="minorEastAsia" w:eastAsiaTheme="minorEastAsia" w:hAnsiTheme="minorEastAsia"/>
          <w:sz w:val="21"/>
          <w:szCs w:val="21"/>
        </w:rPr>
      </w:pPr>
      <w:r w:rsidRPr="004F3A6A">
        <w:rPr>
          <w:rFonts w:asciiTheme="minorEastAsia" w:eastAsiaTheme="minorEastAsia" w:hAnsiTheme="minorEastAsia" w:hint="eastAsia"/>
          <w:sz w:val="21"/>
          <w:szCs w:val="21"/>
        </w:rPr>
        <w:t xml:space="preserve">エ　</w:t>
      </w:r>
      <w:r w:rsidR="006B34DA" w:rsidRPr="004F3A6A">
        <w:rPr>
          <w:rFonts w:asciiTheme="minorEastAsia" w:eastAsiaTheme="minorEastAsia" w:hAnsiTheme="minorEastAsia" w:hint="eastAsia"/>
          <w:sz w:val="21"/>
          <w:szCs w:val="21"/>
        </w:rPr>
        <w:t>建設コンサルタント業務について、建設コンサルタント登録規程（昭和52年4月15日</w:t>
      </w:r>
    </w:p>
    <w:p w14:paraId="07726FA6" w14:textId="77777777" w:rsidR="00B81DA2" w:rsidRPr="004F3A6A" w:rsidRDefault="006B34DA" w:rsidP="00F45E79">
      <w:pPr>
        <w:ind w:firstLineChars="400" w:firstLine="840"/>
        <w:rPr>
          <w:rFonts w:asciiTheme="minorEastAsia" w:eastAsiaTheme="minorEastAsia" w:hAnsiTheme="minorEastAsia"/>
          <w:sz w:val="21"/>
          <w:szCs w:val="21"/>
        </w:rPr>
      </w:pPr>
      <w:r w:rsidRPr="004F3A6A">
        <w:rPr>
          <w:rFonts w:asciiTheme="minorEastAsia" w:eastAsiaTheme="minorEastAsia" w:hAnsiTheme="minorEastAsia" w:hint="eastAsia"/>
          <w:sz w:val="21"/>
          <w:szCs w:val="21"/>
        </w:rPr>
        <w:t>建設省告示第717号）に基づく登録部門に「都市計画及び地方計画」を有する者である</w:t>
      </w:r>
    </w:p>
    <w:p w14:paraId="5F96BB7F" w14:textId="72783FFA" w:rsidR="006B34DA" w:rsidRPr="004F3A6A" w:rsidRDefault="006B34DA" w:rsidP="00F45E79">
      <w:pPr>
        <w:ind w:firstLineChars="400" w:firstLine="840"/>
        <w:rPr>
          <w:rFonts w:asciiTheme="minorEastAsia" w:eastAsiaTheme="minorEastAsia" w:hAnsiTheme="minorEastAsia"/>
          <w:sz w:val="21"/>
          <w:szCs w:val="21"/>
        </w:rPr>
      </w:pPr>
      <w:r w:rsidRPr="004F3A6A">
        <w:rPr>
          <w:rFonts w:asciiTheme="minorEastAsia" w:eastAsiaTheme="minorEastAsia" w:hAnsiTheme="minorEastAsia" w:hint="eastAsia"/>
          <w:sz w:val="21"/>
          <w:szCs w:val="21"/>
        </w:rPr>
        <w:t>こと。</w:t>
      </w:r>
    </w:p>
    <w:p w14:paraId="4CAAC4EE" w14:textId="247D704D" w:rsidR="00A6689A" w:rsidRPr="00A43EBE" w:rsidRDefault="00A6689A" w:rsidP="00A6689A">
      <w:pPr>
        <w:ind w:firstLineChars="200" w:firstLine="42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オ　</w:t>
      </w:r>
      <w:r w:rsidRPr="00A43EBE">
        <w:rPr>
          <w:rFonts w:asciiTheme="minorEastAsia" w:eastAsiaTheme="minorEastAsia" w:hAnsiTheme="minorEastAsia" w:cstheme="minorBidi" w:hint="eastAsia"/>
          <w:sz w:val="21"/>
          <w:szCs w:val="22"/>
        </w:rPr>
        <w:t>会社更生法に基づく更生手続開始の申立てがなされていないこと。</w:t>
      </w:r>
    </w:p>
    <w:p w14:paraId="4E51B65A" w14:textId="5E974167" w:rsidR="00A6689A" w:rsidRPr="00A43EBE" w:rsidRDefault="00A6689A" w:rsidP="00A6689A">
      <w:pPr>
        <w:ind w:firstLineChars="100" w:firstLine="21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カ　</w:t>
      </w:r>
      <w:r w:rsidRPr="00A43EBE">
        <w:rPr>
          <w:rFonts w:asciiTheme="minorEastAsia" w:eastAsiaTheme="minorEastAsia" w:hAnsiTheme="minorEastAsia" w:cstheme="minorBidi" w:hint="eastAsia"/>
          <w:sz w:val="21"/>
          <w:szCs w:val="22"/>
        </w:rPr>
        <w:t>民事再生法に基づく再生手続開始の申立てがなされていないこと。</w:t>
      </w:r>
    </w:p>
    <w:p w14:paraId="2FCD7702" w14:textId="1A8CCEA1" w:rsidR="00A6689A" w:rsidRDefault="00A6689A" w:rsidP="00A6689A">
      <w:pPr>
        <w:ind w:firstLineChars="100" w:firstLine="21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キ　</w:t>
      </w:r>
      <w:r w:rsidRPr="00A43EBE">
        <w:rPr>
          <w:rFonts w:asciiTheme="minorEastAsia" w:eastAsiaTheme="minorEastAsia" w:hAnsiTheme="minorEastAsia" w:cstheme="minorBidi" w:hint="eastAsia"/>
          <w:sz w:val="21"/>
          <w:szCs w:val="22"/>
        </w:rPr>
        <w:t>宗教活動や政治活動を主たる目的とする者、若しくは暴力団又は暴力団員の統制下に</w:t>
      </w:r>
    </w:p>
    <w:p w14:paraId="0A3B4259" w14:textId="6D37BE05" w:rsidR="00A6689A" w:rsidRPr="00A6689A" w:rsidRDefault="00A6689A" w:rsidP="00A6689A">
      <w:pPr>
        <w:ind w:firstLineChars="100" w:firstLine="21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lastRenderedPageBreak/>
        <w:t xml:space="preserve">　　　</w:t>
      </w:r>
      <w:r w:rsidRPr="00A43EBE">
        <w:rPr>
          <w:rFonts w:asciiTheme="minorEastAsia" w:eastAsiaTheme="minorEastAsia" w:hAnsiTheme="minorEastAsia" w:cstheme="minorBidi" w:hint="eastAsia"/>
          <w:sz w:val="21"/>
          <w:szCs w:val="22"/>
        </w:rPr>
        <w:t>ある者でないこと。</w:t>
      </w:r>
    </w:p>
    <w:p w14:paraId="3ED7322F" w14:textId="059D69D8" w:rsidR="00B81DA2" w:rsidRDefault="00A6689A" w:rsidP="00F45E79">
      <w:pPr>
        <w:ind w:firstLineChars="200" w:firstLine="42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ク</w:t>
      </w:r>
      <w:r w:rsidR="00B81DA2">
        <w:rPr>
          <w:rFonts w:asciiTheme="minorEastAsia" w:eastAsiaTheme="minorEastAsia" w:hAnsiTheme="minorEastAsia" w:cstheme="minorBidi" w:hint="eastAsia"/>
          <w:sz w:val="21"/>
          <w:szCs w:val="22"/>
        </w:rPr>
        <w:t xml:space="preserve">　</w:t>
      </w:r>
      <w:r w:rsidR="00D856C3" w:rsidRPr="00AD7801">
        <w:rPr>
          <w:rFonts w:asciiTheme="minorEastAsia" w:eastAsiaTheme="minorEastAsia" w:hAnsiTheme="minorEastAsia" w:cstheme="minorBidi" w:hint="eastAsia"/>
          <w:sz w:val="21"/>
          <w:szCs w:val="22"/>
        </w:rPr>
        <w:t>過去</w:t>
      </w:r>
      <w:r w:rsidR="00D36EF3">
        <w:rPr>
          <w:rFonts w:asciiTheme="minorEastAsia" w:eastAsiaTheme="minorEastAsia" w:hAnsiTheme="minorEastAsia" w:cstheme="minorBidi" w:hint="eastAsia"/>
          <w:sz w:val="21"/>
          <w:szCs w:val="22"/>
        </w:rPr>
        <w:t>10年間（平成</w:t>
      </w:r>
      <w:r w:rsidR="00E77B26">
        <w:rPr>
          <w:rFonts w:asciiTheme="minorEastAsia" w:eastAsiaTheme="minorEastAsia" w:hAnsiTheme="minorEastAsia" w:cstheme="minorBidi" w:hint="eastAsia"/>
          <w:sz w:val="21"/>
          <w:szCs w:val="22"/>
        </w:rPr>
        <w:t>28</w:t>
      </w:r>
      <w:r w:rsidR="00D856C3" w:rsidRPr="00AD7801">
        <w:rPr>
          <w:rFonts w:asciiTheme="minorEastAsia" w:eastAsiaTheme="minorEastAsia" w:hAnsiTheme="minorEastAsia" w:cstheme="minorBidi" w:hint="eastAsia"/>
          <w:sz w:val="21"/>
          <w:szCs w:val="22"/>
        </w:rPr>
        <w:t>年4</w:t>
      </w:r>
      <w:r w:rsidR="003C6EB2" w:rsidRPr="00AD7801">
        <w:rPr>
          <w:rFonts w:asciiTheme="minorEastAsia" w:eastAsiaTheme="minorEastAsia" w:hAnsiTheme="minorEastAsia" w:cstheme="minorBidi" w:hint="eastAsia"/>
          <w:sz w:val="21"/>
          <w:szCs w:val="22"/>
        </w:rPr>
        <w:t>月から令和</w:t>
      </w:r>
      <w:r w:rsidR="00E77B26">
        <w:rPr>
          <w:rFonts w:asciiTheme="minorEastAsia" w:eastAsiaTheme="minorEastAsia" w:hAnsiTheme="minorEastAsia" w:cstheme="minorBidi" w:hint="eastAsia"/>
          <w:sz w:val="21"/>
          <w:szCs w:val="22"/>
        </w:rPr>
        <w:t>8</w:t>
      </w:r>
      <w:r w:rsidR="00D856C3" w:rsidRPr="00AD7801">
        <w:rPr>
          <w:rFonts w:asciiTheme="minorEastAsia" w:eastAsiaTheme="minorEastAsia" w:hAnsiTheme="minorEastAsia" w:cstheme="minorBidi" w:hint="eastAsia"/>
          <w:sz w:val="21"/>
          <w:szCs w:val="22"/>
        </w:rPr>
        <w:t>年3</w:t>
      </w:r>
      <w:r w:rsidR="00A43EBE">
        <w:rPr>
          <w:rFonts w:asciiTheme="minorEastAsia" w:eastAsiaTheme="minorEastAsia" w:hAnsiTheme="minorEastAsia" w:cstheme="minorBidi" w:hint="eastAsia"/>
          <w:sz w:val="21"/>
          <w:szCs w:val="22"/>
        </w:rPr>
        <w:t>月）において、</w:t>
      </w:r>
      <w:r w:rsidR="0079205D">
        <w:rPr>
          <w:rFonts w:asciiTheme="minorEastAsia" w:eastAsiaTheme="minorEastAsia" w:hAnsiTheme="minorEastAsia" w:cstheme="minorBidi" w:hint="eastAsia"/>
          <w:sz w:val="21"/>
          <w:szCs w:val="22"/>
        </w:rPr>
        <w:t>国または地方公共団体が</w:t>
      </w:r>
    </w:p>
    <w:p w14:paraId="4BD942DB" w14:textId="77777777" w:rsidR="00A6356E" w:rsidRDefault="0079205D" w:rsidP="00A6356E">
      <w:pPr>
        <w:ind w:leftChars="200" w:left="480" w:firstLineChars="200" w:firstLine="42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発注した</w:t>
      </w:r>
      <w:r w:rsidRPr="00AD7801">
        <w:rPr>
          <w:rFonts w:asciiTheme="minorEastAsia" w:eastAsiaTheme="minorEastAsia" w:hAnsiTheme="minorEastAsia" w:cstheme="minorBidi" w:hint="eastAsia"/>
          <w:sz w:val="21"/>
          <w:szCs w:val="22"/>
        </w:rPr>
        <w:t>本業務と</w:t>
      </w:r>
      <w:r>
        <w:rPr>
          <w:rFonts w:asciiTheme="minorEastAsia" w:eastAsiaTheme="minorEastAsia" w:hAnsiTheme="minorEastAsia" w:cstheme="minorBidi" w:hint="eastAsia"/>
          <w:sz w:val="21"/>
          <w:szCs w:val="22"/>
        </w:rPr>
        <w:t>同種または類似の業務実績を</w:t>
      </w:r>
      <w:r w:rsidR="00A6356E">
        <w:rPr>
          <w:rFonts w:asciiTheme="minorEastAsia" w:eastAsiaTheme="minorEastAsia" w:hAnsiTheme="minorEastAsia" w:cstheme="minorBidi" w:hint="eastAsia"/>
          <w:sz w:val="21"/>
          <w:szCs w:val="22"/>
        </w:rPr>
        <w:t>元請又は共同企業体の構成員として1</w:t>
      </w:r>
    </w:p>
    <w:p w14:paraId="26599E3A" w14:textId="71E2DD0E" w:rsidR="00B81DA2" w:rsidRDefault="0079205D" w:rsidP="00A8139E">
      <w:pPr>
        <w:ind w:leftChars="200" w:left="480" w:firstLineChars="200" w:firstLine="42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件以上有していること。</w:t>
      </w:r>
    </w:p>
    <w:p w14:paraId="69ECB6A9" w14:textId="731C9E5E" w:rsidR="0079205D" w:rsidRDefault="0079205D" w:rsidP="00F45E79">
      <w:pPr>
        <w:ind w:firstLineChars="400" w:firstLine="84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ここに、同種または類似した業務とは、次のとおりである。</w:t>
      </w:r>
    </w:p>
    <w:p w14:paraId="4DD68B1E" w14:textId="77777777" w:rsidR="002B173A" w:rsidRDefault="002B173A" w:rsidP="00A15A87">
      <w:pPr>
        <w:ind w:left="708"/>
        <w:rPr>
          <w:rFonts w:asciiTheme="minorEastAsia" w:eastAsiaTheme="minorEastAsia" w:hAnsiTheme="minorEastAsia"/>
          <w:sz w:val="21"/>
          <w:szCs w:val="21"/>
        </w:rPr>
      </w:pPr>
      <w:r>
        <w:rPr>
          <w:rFonts w:asciiTheme="minorEastAsia" w:eastAsiaTheme="minorEastAsia" w:hAnsiTheme="minorEastAsia" w:hint="eastAsia"/>
          <w:sz w:val="21"/>
          <w:szCs w:val="21"/>
        </w:rPr>
        <w:t>（同種業務）</w:t>
      </w:r>
    </w:p>
    <w:p w14:paraId="12A3DBE9" w14:textId="25061EFE" w:rsidR="00C6396D" w:rsidRPr="004F3A6A" w:rsidRDefault="002B173A" w:rsidP="00A15A87">
      <w:pPr>
        <w:ind w:left="708" w:firstLineChars="50" w:firstLine="105"/>
        <w:rPr>
          <w:rFonts w:asciiTheme="minorEastAsia" w:eastAsiaTheme="minorEastAsia" w:hAnsiTheme="minorEastAsia"/>
          <w:sz w:val="21"/>
          <w:szCs w:val="21"/>
        </w:rPr>
      </w:pPr>
      <w:r w:rsidRPr="00BC07D5">
        <w:rPr>
          <w:rFonts w:asciiTheme="minorEastAsia" w:eastAsiaTheme="minorEastAsia" w:hAnsiTheme="minorEastAsia" w:hint="eastAsia"/>
          <w:sz w:val="21"/>
          <w:szCs w:val="21"/>
        </w:rPr>
        <w:t>・鉄道駅を含む地区にお</w:t>
      </w:r>
      <w:r w:rsidRPr="00016EE7">
        <w:rPr>
          <w:rFonts w:asciiTheme="minorEastAsia" w:eastAsiaTheme="minorEastAsia" w:hAnsiTheme="minorEastAsia" w:hint="eastAsia"/>
          <w:sz w:val="21"/>
          <w:szCs w:val="21"/>
        </w:rPr>
        <w:t>ける</w:t>
      </w:r>
      <w:r w:rsidR="009A071B" w:rsidRPr="00016EE7">
        <w:rPr>
          <w:rFonts w:asciiTheme="minorEastAsia" w:eastAsiaTheme="minorEastAsia" w:hAnsiTheme="minorEastAsia" w:hint="eastAsia"/>
          <w:sz w:val="21"/>
          <w:szCs w:val="21"/>
        </w:rPr>
        <w:t>駅前広場</w:t>
      </w:r>
      <w:r w:rsidRPr="00016EE7">
        <w:rPr>
          <w:rFonts w:asciiTheme="minorEastAsia" w:eastAsiaTheme="minorEastAsia" w:hAnsiTheme="minorEastAsia" w:hint="eastAsia"/>
          <w:sz w:val="21"/>
          <w:szCs w:val="21"/>
        </w:rPr>
        <w:t>の</w:t>
      </w:r>
      <w:r w:rsidR="007E7D17" w:rsidRPr="00016EE7">
        <w:rPr>
          <w:rFonts w:asciiTheme="minorEastAsia" w:eastAsiaTheme="minorEastAsia" w:hAnsiTheme="minorEastAsia" w:hint="eastAsia"/>
          <w:sz w:val="21"/>
          <w:szCs w:val="21"/>
        </w:rPr>
        <w:t>基本計</w:t>
      </w:r>
      <w:r w:rsidR="007E7D17" w:rsidRPr="004F3A6A">
        <w:rPr>
          <w:rFonts w:asciiTheme="minorEastAsia" w:eastAsiaTheme="minorEastAsia" w:hAnsiTheme="minorEastAsia" w:hint="eastAsia"/>
          <w:sz w:val="21"/>
          <w:szCs w:val="21"/>
        </w:rPr>
        <w:t>画策定</w:t>
      </w:r>
      <w:r w:rsidR="000055AD" w:rsidRPr="004F3A6A">
        <w:rPr>
          <w:rFonts w:asciiTheme="minorEastAsia" w:eastAsiaTheme="minorEastAsia" w:hAnsiTheme="minorEastAsia" w:hint="eastAsia"/>
          <w:sz w:val="21"/>
          <w:szCs w:val="21"/>
        </w:rPr>
        <w:t>または基本設計業務</w:t>
      </w:r>
    </w:p>
    <w:p w14:paraId="38E22201" w14:textId="0FBF7958" w:rsidR="002B173A" w:rsidRPr="004F3A6A" w:rsidRDefault="002B173A" w:rsidP="00A15A87">
      <w:pPr>
        <w:ind w:firstLineChars="350" w:firstLine="735"/>
        <w:rPr>
          <w:rFonts w:asciiTheme="minorEastAsia" w:eastAsiaTheme="minorEastAsia" w:hAnsiTheme="minorEastAsia"/>
          <w:sz w:val="21"/>
          <w:szCs w:val="21"/>
        </w:rPr>
      </w:pPr>
      <w:r w:rsidRPr="004F3A6A">
        <w:rPr>
          <w:rFonts w:asciiTheme="minorEastAsia" w:eastAsiaTheme="minorEastAsia" w:hAnsiTheme="minorEastAsia" w:hint="eastAsia"/>
          <w:sz w:val="21"/>
          <w:szCs w:val="21"/>
        </w:rPr>
        <w:t>（類似業務）</w:t>
      </w:r>
    </w:p>
    <w:p w14:paraId="57CBF7A2" w14:textId="3FC8AABB" w:rsidR="00412755" w:rsidRPr="004F3A6A" w:rsidRDefault="00193451" w:rsidP="00E213E8">
      <w:pPr>
        <w:ind w:left="708" w:firstLineChars="50" w:firstLine="105"/>
        <w:rPr>
          <w:rFonts w:asciiTheme="minorEastAsia" w:eastAsiaTheme="minorEastAsia" w:hAnsiTheme="minorEastAsia"/>
          <w:sz w:val="21"/>
          <w:szCs w:val="21"/>
        </w:rPr>
      </w:pPr>
      <w:r w:rsidRPr="004F3A6A">
        <w:rPr>
          <w:rFonts w:asciiTheme="minorEastAsia" w:eastAsiaTheme="minorEastAsia" w:hAnsiTheme="minorEastAsia" w:hint="eastAsia"/>
          <w:sz w:val="21"/>
          <w:szCs w:val="21"/>
        </w:rPr>
        <w:t>・まちの拠点となる地区におけるまちづくりの</w:t>
      </w:r>
      <w:r w:rsidR="000055AD" w:rsidRPr="004F3A6A">
        <w:rPr>
          <w:rFonts w:asciiTheme="minorEastAsia" w:eastAsiaTheme="minorEastAsia" w:hAnsiTheme="minorEastAsia" w:hint="eastAsia"/>
          <w:sz w:val="21"/>
          <w:szCs w:val="21"/>
        </w:rPr>
        <w:t>基本計画策定または基本設計業務</w:t>
      </w:r>
    </w:p>
    <w:p w14:paraId="65C8FD71" w14:textId="2390BFD3" w:rsidR="00D64B94" w:rsidRDefault="00D64B94" w:rsidP="00F45E79">
      <w:pPr>
        <w:ind w:firstLineChars="150" w:firstLine="315"/>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w:t>
      </w:r>
      <w:r w:rsidR="00C6396D">
        <w:rPr>
          <w:rFonts w:asciiTheme="minorEastAsia" w:eastAsiaTheme="minorEastAsia" w:hAnsiTheme="minorEastAsia" w:cstheme="minorBidi" w:hint="eastAsia"/>
          <w:sz w:val="21"/>
          <w:szCs w:val="22"/>
        </w:rPr>
        <w:t>２</w:t>
      </w:r>
      <w:r>
        <w:rPr>
          <w:rFonts w:asciiTheme="minorEastAsia" w:eastAsiaTheme="minorEastAsia" w:hAnsiTheme="minorEastAsia" w:cstheme="minorBidi" w:hint="eastAsia"/>
          <w:sz w:val="21"/>
          <w:szCs w:val="22"/>
        </w:rPr>
        <w:t>)</w:t>
      </w:r>
      <w:r>
        <w:rPr>
          <w:rFonts w:asciiTheme="minorEastAsia" w:eastAsiaTheme="minorEastAsia" w:hAnsiTheme="minorEastAsia" w:cstheme="minorBidi"/>
          <w:sz w:val="21"/>
          <w:szCs w:val="22"/>
        </w:rPr>
        <w:t xml:space="preserve"> </w:t>
      </w:r>
      <w:r>
        <w:rPr>
          <w:rFonts w:asciiTheme="minorEastAsia" w:eastAsiaTheme="minorEastAsia" w:hAnsiTheme="minorEastAsia" w:cstheme="minorBidi" w:hint="eastAsia"/>
          <w:sz w:val="21"/>
          <w:szCs w:val="22"/>
        </w:rPr>
        <w:t>共同企業体の場合</w:t>
      </w:r>
    </w:p>
    <w:p w14:paraId="5BE30DBD" w14:textId="1E191D32" w:rsidR="00C6396D" w:rsidRDefault="00B167AD" w:rsidP="00F45E79">
      <w:pPr>
        <w:ind w:firstLineChars="200" w:firstLine="42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ア　共同企業体に関する要件</w:t>
      </w:r>
    </w:p>
    <w:p w14:paraId="1DD877A9" w14:textId="1EB590EA" w:rsidR="00F45E79" w:rsidRDefault="00B167AD" w:rsidP="00F45E79">
      <w:pPr>
        <w:ind w:firstLineChars="300" w:firstLine="63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①</w:t>
      </w:r>
      <w:r w:rsidR="00EC3E8B">
        <w:rPr>
          <w:rFonts w:asciiTheme="minorEastAsia" w:eastAsiaTheme="minorEastAsia" w:hAnsiTheme="minorEastAsia" w:cstheme="minorBidi" w:hint="eastAsia"/>
          <w:sz w:val="21"/>
          <w:szCs w:val="22"/>
        </w:rPr>
        <w:t>各構成員</w:t>
      </w:r>
      <w:r w:rsidR="008415C6">
        <w:rPr>
          <w:rFonts w:asciiTheme="minorEastAsia" w:eastAsiaTheme="minorEastAsia" w:hAnsiTheme="minorEastAsia" w:cstheme="minorBidi" w:hint="eastAsia"/>
          <w:sz w:val="21"/>
          <w:szCs w:val="22"/>
        </w:rPr>
        <w:t>は、本プロポーザルに参加する単体企業、他の共同企業体の構成員では</w:t>
      </w:r>
      <w:r>
        <w:rPr>
          <w:rFonts w:asciiTheme="minorEastAsia" w:eastAsiaTheme="minorEastAsia" w:hAnsiTheme="minorEastAsia" w:cstheme="minorBidi" w:hint="eastAsia"/>
          <w:sz w:val="21"/>
          <w:szCs w:val="22"/>
        </w:rPr>
        <w:t>ないこ</w:t>
      </w:r>
    </w:p>
    <w:p w14:paraId="4481D16B" w14:textId="3FF46521" w:rsidR="00B167AD" w:rsidRDefault="00B167AD" w:rsidP="00F45E79">
      <w:pPr>
        <w:ind w:firstLineChars="400" w:firstLine="84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と。</w:t>
      </w:r>
    </w:p>
    <w:p w14:paraId="262888E0" w14:textId="77777777" w:rsidR="00F45E79" w:rsidRDefault="00A6689A" w:rsidP="00F45E79">
      <w:pPr>
        <w:ind w:firstLineChars="300" w:firstLine="63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②</w:t>
      </w:r>
      <w:r w:rsidR="00254E34">
        <w:rPr>
          <w:rFonts w:asciiTheme="minorEastAsia" w:eastAsiaTheme="minorEastAsia" w:hAnsiTheme="minorEastAsia" w:cstheme="minorBidi" w:hint="eastAsia"/>
          <w:sz w:val="21"/>
          <w:szCs w:val="22"/>
        </w:rPr>
        <w:t>構成員</w:t>
      </w:r>
      <w:r w:rsidR="006E6CC1">
        <w:rPr>
          <w:rFonts w:asciiTheme="minorEastAsia" w:eastAsiaTheme="minorEastAsia" w:hAnsiTheme="minorEastAsia" w:cstheme="minorBidi" w:hint="eastAsia"/>
          <w:sz w:val="21"/>
          <w:szCs w:val="22"/>
        </w:rPr>
        <w:t>のうち、１者が共同企業体を代表する</w:t>
      </w:r>
      <w:r w:rsidR="00EC3E8B">
        <w:rPr>
          <w:rFonts w:asciiTheme="minorEastAsia" w:eastAsiaTheme="minorEastAsia" w:hAnsiTheme="minorEastAsia" w:cstheme="minorBidi" w:hint="eastAsia"/>
          <w:sz w:val="21"/>
          <w:szCs w:val="22"/>
        </w:rPr>
        <w:t>構成員</w:t>
      </w:r>
      <w:r w:rsidR="006E6CC1">
        <w:rPr>
          <w:rFonts w:asciiTheme="minorEastAsia" w:eastAsiaTheme="minorEastAsia" w:hAnsiTheme="minorEastAsia" w:cstheme="minorBidi" w:hint="eastAsia"/>
          <w:sz w:val="21"/>
          <w:szCs w:val="22"/>
        </w:rPr>
        <w:t>として届け出ることとし、本プロポ</w:t>
      </w:r>
    </w:p>
    <w:p w14:paraId="39E91579" w14:textId="2BB115C3" w:rsidR="00A6689A" w:rsidRDefault="009212EE" w:rsidP="00F45E79">
      <w:pPr>
        <w:ind w:firstLineChars="400" w:firstLine="84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ーザル</w:t>
      </w:r>
      <w:r w:rsidR="006E6CC1">
        <w:rPr>
          <w:rFonts w:asciiTheme="minorEastAsia" w:eastAsiaTheme="minorEastAsia" w:hAnsiTheme="minorEastAsia" w:cstheme="minorBidi" w:hint="eastAsia"/>
          <w:sz w:val="21"/>
          <w:szCs w:val="22"/>
        </w:rPr>
        <w:t>への申し込み以降の手続きは、代表</w:t>
      </w:r>
      <w:r w:rsidR="00254E34">
        <w:rPr>
          <w:rFonts w:asciiTheme="minorEastAsia" w:eastAsiaTheme="minorEastAsia" w:hAnsiTheme="minorEastAsia" w:cstheme="minorBidi" w:hint="eastAsia"/>
          <w:sz w:val="21"/>
          <w:szCs w:val="22"/>
        </w:rPr>
        <w:t>構成員</w:t>
      </w:r>
      <w:r w:rsidR="006E6CC1">
        <w:rPr>
          <w:rFonts w:asciiTheme="minorEastAsia" w:eastAsiaTheme="minorEastAsia" w:hAnsiTheme="minorEastAsia" w:cstheme="minorBidi" w:hint="eastAsia"/>
          <w:sz w:val="21"/>
          <w:szCs w:val="22"/>
        </w:rPr>
        <w:t>が行うこ</w:t>
      </w:r>
      <w:r w:rsidR="00033C66">
        <w:rPr>
          <w:rFonts w:asciiTheme="minorEastAsia" w:eastAsiaTheme="minorEastAsia" w:hAnsiTheme="minorEastAsia" w:cstheme="minorBidi" w:hint="eastAsia"/>
          <w:sz w:val="21"/>
          <w:szCs w:val="22"/>
        </w:rPr>
        <w:t>と。</w:t>
      </w:r>
    </w:p>
    <w:p w14:paraId="12D026AB" w14:textId="1F6DFD03" w:rsidR="006E6CC1" w:rsidRDefault="006E6CC1" w:rsidP="00F45E79">
      <w:pPr>
        <w:ind w:firstLineChars="300" w:firstLine="63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③構成</w:t>
      </w:r>
      <w:r w:rsidR="00254E34">
        <w:rPr>
          <w:rFonts w:asciiTheme="minorEastAsia" w:eastAsiaTheme="minorEastAsia" w:hAnsiTheme="minorEastAsia" w:cstheme="minorBidi" w:hint="eastAsia"/>
          <w:sz w:val="21"/>
          <w:szCs w:val="22"/>
        </w:rPr>
        <w:t>員</w:t>
      </w:r>
      <w:r>
        <w:rPr>
          <w:rFonts w:asciiTheme="minorEastAsia" w:eastAsiaTheme="minorEastAsia" w:hAnsiTheme="minorEastAsia" w:cstheme="minorBidi" w:hint="eastAsia"/>
          <w:sz w:val="21"/>
          <w:szCs w:val="22"/>
        </w:rPr>
        <w:t>は、共同企業体協定書を締結すること。</w:t>
      </w:r>
    </w:p>
    <w:p w14:paraId="4CCDF4A5" w14:textId="3891B576" w:rsidR="00817BE3" w:rsidRDefault="00BB5AAE" w:rsidP="00817BE3">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w:t>
      </w:r>
      <w:r w:rsidRPr="00E47E7E">
        <w:rPr>
          <w:rFonts w:asciiTheme="minorEastAsia" w:eastAsiaTheme="minorEastAsia" w:hAnsiTheme="minorEastAsia" w:cstheme="minorBidi" w:hint="eastAsia"/>
          <w:sz w:val="21"/>
          <w:szCs w:val="22"/>
        </w:rPr>
        <w:t>④</w:t>
      </w:r>
      <w:r w:rsidR="00817BE3" w:rsidRPr="00E47E7E">
        <w:rPr>
          <w:rFonts w:asciiTheme="minorEastAsia" w:eastAsiaTheme="minorEastAsia" w:hAnsiTheme="minorEastAsia" w:cstheme="minorBidi" w:hint="eastAsia"/>
          <w:sz w:val="21"/>
          <w:szCs w:val="22"/>
        </w:rPr>
        <w:t>構</w:t>
      </w:r>
      <w:r w:rsidR="00817BE3">
        <w:rPr>
          <w:rFonts w:asciiTheme="minorEastAsia" w:eastAsiaTheme="minorEastAsia" w:hAnsiTheme="minorEastAsia" w:cstheme="minorBidi" w:hint="eastAsia"/>
          <w:sz w:val="21"/>
          <w:szCs w:val="22"/>
        </w:rPr>
        <w:t>成員は、その分担業務毎に担当技術者を配置するものとする。</w:t>
      </w:r>
    </w:p>
    <w:p w14:paraId="656FCEBD" w14:textId="4F680D2D" w:rsidR="00A6689A" w:rsidRDefault="00A6689A" w:rsidP="009212EE">
      <w:pPr>
        <w:ind w:firstLineChars="200" w:firstLine="42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イ　全ての構成員に関する要件</w:t>
      </w:r>
    </w:p>
    <w:p w14:paraId="107EB90E" w14:textId="57160201" w:rsidR="00EC3E8B" w:rsidRDefault="00A6689A" w:rsidP="00C75F24">
      <w:pPr>
        <w:ind w:firstLineChars="100" w:firstLine="21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w:t>
      </w:r>
      <w:r w:rsidR="009212EE">
        <w:rPr>
          <w:rFonts w:asciiTheme="minorEastAsia" w:eastAsiaTheme="minorEastAsia" w:hAnsiTheme="minorEastAsia" w:cstheme="minorBidi" w:hint="eastAsia"/>
          <w:sz w:val="21"/>
          <w:szCs w:val="22"/>
        </w:rPr>
        <w:t xml:space="preserve">　①</w:t>
      </w:r>
      <w:r w:rsidR="00254E34">
        <w:rPr>
          <w:rFonts w:asciiTheme="minorEastAsia" w:eastAsiaTheme="minorEastAsia" w:hAnsiTheme="minorEastAsia" w:cstheme="minorBidi" w:hint="eastAsia"/>
          <w:sz w:val="21"/>
          <w:szCs w:val="22"/>
        </w:rPr>
        <w:t>実施要領</w:t>
      </w:r>
      <w:r w:rsidR="005013DA">
        <w:rPr>
          <w:rFonts w:asciiTheme="minorEastAsia" w:eastAsiaTheme="minorEastAsia" w:hAnsiTheme="minorEastAsia" w:cstheme="minorBidi" w:hint="eastAsia"/>
          <w:sz w:val="21"/>
          <w:szCs w:val="22"/>
        </w:rPr>
        <w:t>２</w:t>
      </w:r>
      <w:r>
        <w:rPr>
          <w:rFonts w:asciiTheme="minorEastAsia" w:eastAsiaTheme="minorEastAsia" w:hAnsiTheme="minorEastAsia" w:cstheme="minorBidi" w:hint="eastAsia"/>
          <w:sz w:val="21"/>
          <w:szCs w:val="22"/>
        </w:rPr>
        <w:t>(１)アからキに掲げる条件を全て満たしていること。</w:t>
      </w:r>
      <w:r w:rsidR="00EC3E8B">
        <w:rPr>
          <w:rFonts w:asciiTheme="minorEastAsia" w:eastAsiaTheme="minorEastAsia" w:hAnsiTheme="minorEastAsia" w:cstheme="minorBidi" w:hint="eastAsia"/>
          <w:sz w:val="21"/>
          <w:szCs w:val="22"/>
        </w:rPr>
        <w:t xml:space="preserve">　</w:t>
      </w:r>
    </w:p>
    <w:p w14:paraId="0AB9163B" w14:textId="3EEBD834" w:rsidR="00EC3E8B" w:rsidRDefault="00C75F24" w:rsidP="008E05EB">
      <w:pPr>
        <w:ind w:firstLineChars="200" w:firstLine="42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ウ</w:t>
      </w:r>
      <w:r w:rsidR="00EC3E8B">
        <w:rPr>
          <w:rFonts w:asciiTheme="minorEastAsia" w:eastAsiaTheme="minorEastAsia" w:hAnsiTheme="minorEastAsia" w:cstheme="minorBidi" w:hint="eastAsia"/>
          <w:sz w:val="21"/>
          <w:szCs w:val="22"/>
        </w:rPr>
        <w:t xml:space="preserve">　</w:t>
      </w:r>
      <w:r w:rsidR="00254E34">
        <w:rPr>
          <w:rFonts w:asciiTheme="minorEastAsia" w:eastAsiaTheme="minorEastAsia" w:hAnsiTheme="minorEastAsia" w:cstheme="minorBidi" w:hint="eastAsia"/>
          <w:sz w:val="21"/>
          <w:szCs w:val="22"/>
        </w:rPr>
        <w:t>代表構成員に関する要件</w:t>
      </w:r>
    </w:p>
    <w:p w14:paraId="1252803D" w14:textId="5B879B43" w:rsidR="00254E34" w:rsidRPr="00254E34" w:rsidRDefault="00254E34" w:rsidP="00BC07D5">
      <w:pPr>
        <w:ind w:firstLineChars="300" w:firstLine="63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①その他の構成員の出資比率を上回ること</w:t>
      </w:r>
      <w:r w:rsidR="00BC07D5">
        <w:rPr>
          <w:rFonts w:asciiTheme="minorEastAsia" w:eastAsiaTheme="minorEastAsia" w:hAnsiTheme="minorEastAsia" w:cstheme="minorBidi" w:hint="eastAsia"/>
          <w:sz w:val="21"/>
          <w:szCs w:val="22"/>
        </w:rPr>
        <w:t>。</w:t>
      </w:r>
    </w:p>
    <w:p w14:paraId="426DB0CC" w14:textId="0257BA82" w:rsidR="00C6396D" w:rsidRDefault="00254E34" w:rsidP="00BC07D5">
      <w:pPr>
        <w:ind w:firstLineChars="300" w:firstLine="63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②</w:t>
      </w:r>
      <w:r w:rsidR="00FD1F59">
        <w:rPr>
          <w:rFonts w:asciiTheme="minorEastAsia" w:eastAsiaTheme="minorEastAsia" w:hAnsiTheme="minorEastAsia" w:cstheme="minorBidi" w:hint="eastAsia"/>
          <w:sz w:val="21"/>
          <w:szCs w:val="22"/>
        </w:rPr>
        <w:t>実施要領</w:t>
      </w:r>
      <w:r w:rsidR="005013DA">
        <w:rPr>
          <w:rFonts w:asciiTheme="minorEastAsia" w:eastAsiaTheme="minorEastAsia" w:hAnsiTheme="minorEastAsia" w:cstheme="minorBidi" w:hint="eastAsia"/>
          <w:sz w:val="21"/>
          <w:szCs w:val="22"/>
        </w:rPr>
        <w:t>２</w:t>
      </w:r>
      <w:r>
        <w:rPr>
          <w:rFonts w:asciiTheme="minorEastAsia" w:eastAsiaTheme="minorEastAsia" w:hAnsiTheme="minorEastAsia" w:cstheme="minorBidi" w:hint="eastAsia"/>
          <w:sz w:val="21"/>
          <w:szCs w:val="22"/>
        </w:rPr>
        <w:t>(１)クに掲げる条件を満たしていること。</w:t>
      </w:r>
    </w:p>
    <w:p w14:paraId="25EEBB92" w14:textId="562E5C8F" w:rsidR="00BC07D5" w:rsidRDefault="00BC07D5" w:rsidP="00BC07D5">
      <w:pPr>
        <w:ind w:firstLineChars="300" w:firstLine="63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③実施要領３(１)に掲げる管理技術者を配置すること。</w:t>
      </w:r>
    </w:p>
    <w:p w14:paraId="4BA1AE18" w14:textId="77777777" w:rsidR="00BC07D5" w:rsidRPr="000A481E" w:rsidRDefault="00BC07D5" w:rsidP="00BC07D5">
      <w:pPr>
        <w:ind w:firstLineChars="300" w:firstLine="630"/>
        <w:jc w:val="left"/>
        <w:rPr>
          <w:rFonts w:asciiTheme="minorEastAsia" w:eastAsiaTheme="minorEastAsia" w:hAnsiTheme="minorEastAsia" w:cstheme="minorBidi"/>
          <w:sz w:val="21"/>
          <w:szCs w:val="22"/>
        </w:rPr>
      </w:pPr>
    </w:p>
    <w:p w14:paraId="05837CD1" w14:textId="7ACDFC4F" w:rsidR="00DB4277" w:rsidRDefault="00C517DD" w:rsidP="00DB4277">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３</w:t>
      </w:r>
      <w:r w:rsidR="00DB4277">
        <w:rPr>
          <w:rFonts w:asciiTheme="minorEastAsia" w:eastAsiaTheme="minorEastAsia" w:hAnsiTheme="minorEastAsia" w:cstheme="minorBidi" w:hint="eastAsia"/>
          <w:sz w:val="21"/>
          <w:szCs w:val="22"/>
        </w:rPr>
        <w:t xml:space="preserve">　技術者要件</w:t>
      </w:r>
    </w:p>
    <w:p w14:paraId="4B5563BA" w14:textId="6B0C04A1" w:rsidR="00F341FD" w:rsidRDefault="00F341FD" w:rsidP="00DB4277">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本業務の配置予定技術者は、以下の(１)</w:t>
      </w:r>
      <w:r w:rsidR="00E10E27">
        <w:rPr>
          <w:rFonts w:asciiTheme="minorEastAsia" w:eastAsiaTheme="minorEastAsia" w:hAnsiTheme="minorEastAsia" w:cstheme="minorBidi" w:hint="eastAsia"/>
          <w:sz w:val="21"/>
          <w:szCs w:val="22"/>
        </w:rPr>
        <w:t>～</w:t>
      </w:r>
      <w:r>
        <w:rPr>
          <w:rFonts w:asciiTheme="minorEastAsia" w:eastAsiaTheme="minorEastAsia" w:hAnsiTheme="minorEastAsia" w:cstheme="minorBidi" w:hint="eastAsia"/>
          <w:sz w:val="21"/>
          <w:szCs w:val="22"/>
        </w:rPr>
        <w:t>(</w:t>
      </w:r>
      <w:r w:rsidR="00DD0885">
        <w:rPr>
          <w:rFonts w:asciiTheme="minorEastAsia" w:eastAsiaTheme="minorEastAsia" w:hAnsiTheme="minorEastAsia" w:cstheme="minorBidi" w:hint="eastAsia"/>
          <w:sz w:val="21"/>
          <w:szCs w:val="22"/>
        </w:rPr>
        <w:t>２</w:t>
      </w:r>
      <w:r>
        <w:rPr>
          <w:rFonts w:asciiTheme="minorEastAsia" w:eastAsiaTheme="minorEastAsia" w:hAnsiTheme="minorEastAsia" w:cstheme="minorBidi" w:hint="eastAsia"/>
          <w:sz w:val="21"/>
          <w:szCs w:val="22"/>
        </w:rPr>
        <w:t>)に掲げる要件を全て満たしている者とす</w:t>
      </w:r>
      <w:r w:rsidR="0030073E">
        <w:rPr>
          <w:rFonts w:asciiTheme="minorEastAsia" w:eastAsiaTheme="minorEastAsia" w:hAnsiTheme="minorEastAsia" w:cstheme="minorBidi" w:hint="eastAsia"/>
          <w:sz w:val="21"/>
          <w:szCs w:val="22"/>
        </w:rPr>
        <w:t>る</w:t>
      </w:r>
    </w:p>
    <w:p w14:paraId="79546A74" w14:textId="64B572BA" w:rsidR="00384F3C" w:rsidRPr="00384F3C" w:rsidRDefault="00DB4277" w:rsidP="00384F3C">
      <w:pPr>
        <w:ind w:firstLineChars="100" w:firstLine="21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（１）</w:t>
      </w:r>
      <w:r w:rsidR="007A7976" w:rsidRPr="00E213E8">
        <w:rPr>
          <w:rFonts w:asciiTheme="minorEastAsia" w:eastAsiaTheme="minorEastAsia" w:hAnsiTheme="minorEastAsia" w:cstheme="minorBidi" w:hint="eastAsia"/>
          <w:sz w:val="21"/>
          <w:szCs w:val="22"/>
        </w:rPr>
        <w:t>照</w:t>
      </w:r>
      <w:r w:rsidR="00606575" w:rsidRPr="00E213E8">
        <w:rPr>
          <w:rFonts w:asciiTheme="minorEastAsia" w:eastAsiaTheme="minorEastAsia" w:hAnsiTheme="minorEastAsia" w:cstheme="minorBidi" w:hint="eastAsia"/>
          <w:sz w:val="21"/>
          <w:szCs w:val="22"/>
        </w:rPr>
        <w:t>査技術者及び</w:t>
      </w:r>
      <w:r w:rsidR="0052061B">
        <w:rPr>
          <w:rFonts w:asciiTheme="minorEastAsia" w:eastAsiaTheme="minorEastAsia" w:hAnsiTheme="minorEastAsia" w:cstheme="minorBidi" w:hint="eastAsia"/>
          <w:sz w:val="21"/>
          <w:szCs w:val="22"/>
        </w:rPr>
        <w:t>管理技術者</w:t>
      </w:r>
    </w:p>
    <w:p w14:paraId="32231A3B" w14:textId="00BBBBDD" w:rsidR="007E4776" w:rsidRDefault="00A766F0" w:rsidP="0082082A">
      <w:pPr>
        <w:ind w:leftChars="277" w:left="665" w:firstLineChars="100" w:firstLine="21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技術士（総合技術監理部門：</w:t>
      </w:r>
      <w:r w:rsidR="000A481E">
        <w:rPr>
          <w:rFonts w:asciiTheme="minorEastAsia" w:eastAsiaTheme="minorEastAsia" w:hAnsiTheme="minorEastAsia" w:cstheme="minorBidi" w:hint="eastAsia"/>
          <w:sz w:val="21"/>
          <w:szCs w:val="22"/>
        </w:rPr>
        <w:t>都市及び地方計画</w:t>
      </w:r>
      <w:r w:rsidR="007A7976">
        <w:rPr>
          <w:rFonts w:asciiTheme="minorEastAsia" w:eastAsiaTheme="minorEastAsia" w:hAnsiTheme="minorEastAsia" w:cstheme="minorBidi" w:hint="eastAsia"/>
          <w:sz w:val="21"/>
          <w:szCs w:val="22"/>
        </w:rPr>
        <w:t>）</w:t>
      </w:r>
      <w:r w:rsidR="00384F3C" w:rsidRPr="00BC07D5">
        <w:rPr>
          <w:rFonts w:asciiTheme="minorEastAsia" w:eastAsiaTheme="minorEastAsia" w:hAnsiTheme="minorEastAsia" w:cstheme="minorBidi" w:hint="eastAsia"/>
          <w:sz w:val="21"/>
          <w:szCs w:val="22"/>
        </w:rPr>
        <w:t>、</w:t>
      </w:r>
      <w:r w:rsidR="007A7976" w:rsidRPr="00BC07D5">
        <w:rPr>
          <w:rFonts w:asciiTheme="minorEastAsia" w:eastAsiaTheme="minorEastAsia" w:hAnsiTheme="minorEastAsia" w:cstheme="minorBidi" w:hint="eastAsia"/>
          <w:sz w:val="21"/>
          <w:szCs w:val="22"/>
        </w:rPr>
        <w:t>技術士（建設部門：都市及び地方計画）</w:t>
      </w:r>
      <w:r w:rsidR="00AD1D97">
        <w:rPr>
          <w:rFonts w:asciiTheme="minorEastAsia" w:eastAsiaTheme="minorEastAsia" w:hAnsiTheme="minorEastAsia" w:cstheme="minorBidi" w:hint="eastAsia"/>
          <w:sz w:val="21"/>
          <w:szCs w:val="22"/>
        </w:rPr>
        <w:t>、</w:t>
      </w:r>
      <w:r w:rsidR="00991ECA">
        <w:rPr>
          <w:rFonts w:asciiTheme="minorEastAsia" w:eastAsiaTheme="minorEastAsia" w:hAnsiTheme="minorEastAsia" w:cstheme="minorBidi" w:hint="eastAsia"/>
          <w:sz w:val="21"/>
          <w:szCs w:val="22"/>
        </w:rPr>
        <w:t>ＲＣＣＭ（</w:t>
      </w:r>
      <w:r w:rsidR="00991ECA" w:rsidRPr="00991ECA">
        <w:rPr>
          <w:rFonts w:asciiTheme="minorEastAsia" w:eastAsiaTheme="minorEastAsia" w:hAnsiTheme="minorEastAsia" w:cstheme="minorBidi" w:hint="eastAsia"/>
          <w:sz w:val="21"/>
          <w:szCs w:val="22"/>
        </w:rPr>
        <w:t>都市及び地方計画</w:t>
      </w:r>
      <w:r w:rsidR="00991ECA">
        <w:rPr>
          <w:rFonts w:asciiTheme="minorEastAsia" w:eastAsiaTheme="minorEastAsia" w:hAnsiTheme="minorEastAsia" w:cstheme="minorBidi" w:hint="eastAsia"/>
          <w:sz w:val="21"/>
          <w:szCs w:val="22"/>
        </w:rPr>
        <w:t>）</w:t>
      </w:r>
      <w:r w:rsidR="007F1738" w:rsidRPr="00BC07D5">
        <w:rPr>
          <w:rFonts w:asciiTheme="minorEastAsia" w:eastAsiaTheme="minorEastAsia" w:hAnsiTheme="minorEastAsia" w:cstheme="minorBidi" w:hint="eastAsia"/>
          <w:sz w:val="21"/>
          <w:szCs w:val="22"/>
        </w:rPr>
        <w:t>のいずれか</w:t>
      </w:r>
      <w:r w:rsidR="007F1738">
        <w:rPr>
          <w:rFonts w:asciiTheme="minorEastAsia" w:eastAsiaTheme="minorEastAsia" w:hAnsiTheme="minorEastAsia" w:cstheme="minorBidi" w:hint="eastAsia"/>
          <w:sz w:val="21"/>
          <w:szCs w:val="22"/>
        </w:rPr>
        <w:t>の資格を有すること。</w:t>
      </w:r>
    </w:p>
    <w:p w14:paraId="71DB67A7" w14:textId="1C17FE81" w:rsidR="00254E34" w:rsidRPr="00BC07D5" w:rsidRDefault="00854F3C" w:rsidP="00BC07D5">
      <w:pPr>
        <w:ind w:firstLineChars="100" w:firstLine="21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（２</w:t>
      </w:r>
      <w:r w:rsidR="007E4776" w:rsidRPr="00BC07D5">
        <w:rPr>
          <w:rFonts w:asciiTheme="minorEastAsia" w:eastAsiaTheme="minorEastAsia" w:hAnsiTheme="minorEastAsia" w:cstheme="minorBidi" w:hint="eastAsia"/>
          <w:sz w:val="21"/>
          <w:szCs w:val="22"/>
        </w:rPr>
        <w:t>）その他</w:t>
      </w:r>
    </w:p>
    <w:p w14:paraId="4AECF034" w14:textId="361E9B85" w:rsidR="007E4776" w:rsidRPr="00E47E7E" w:rsidRDefault="007E4776" w:rsidP="00384F3C">
      <w:pPr>
        <w:ind w:firstLineChars="300" w:firstLine="63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w:t>
      </w:r>
      <w:r w:rsidR="00384F3C" w:rsidRPr="00E47E7E">
        <w:rPr>
          <w:rFonts w:asciiTheme="minorEastAsia" w:eastAsiaTheme="minorEastAsia" w:hAnsiTheme="minorEastAsia" w:cstheme="minorBidi" w:hint="eastAsia"/>
          <w:sz w:val="21"/>
          <w:szCs w:val="22"/>
        </w:rPr>
        <w:t>①</w:t>
      </w:r>
      <w:r w:rsidR="00D9455F" w:rsidRPr="00E47E7E">
        <w:rPr>
          <w:rFonts w:asciiTheme="minorEastAsia" w:eastAsiaTheme="minorEastAsia" w:hAnsiTheme="minorEastAsia" w:cstheme="minorBidi" w:hint="eastAsia"/>
          <w:sz w:val="21"/>
          <w:szCs w:val="22"/>
        </w:rPr>
        <w:t>管理技術者と</w:t>
      </w:r>
      <w:r w:rsidR="00606575" w:rsidRPr="00E47E7E">
        <w:rPr>
          <w:rFonts w:asciiTheme="minorEastAsia" w:eastAsiaTheme="minorEastAsia" w:hAnsiTheme="minorEastAsia" w:cstheme="minorBidi" w:hint="eastAsia"/>
          <w:sz w:val="21"/>
          <w:szCs w:val="22"/>
        </w:rPr>
        <w:t>照査技術者</w:t>
      </w:r>
      <w:r w:rsidR="00D9455F" w:rsidRPr="00E47E7E">
        <w:rPr>
          <w:rFonts w:asciiTheme="minorEastAsia" w:eastAsiaTheme="minorEastAsia" w:hAnsiTheme="minorEastAsia" w:cstheme="minorBidi" w:hint="eastAsia"/>
          <w:sz w:val="21"/>
          <w:szCs w:val="22"/>
        </w:rPr>
        <w:t>は兼任</w:t>
      </w:r>
      <w:r w:rsidRPr="00E47E7E">
        <w:rPr>
          <w:rFonts w:asciiTheme="minorEastAsia" w:eastAsiaTheme="minorEastAsia" w:hAnsiTheme="minorEastAsia" w:cstheme="minorBidi" w:hint="eastAsia"/>
          <w:sz w:val="21"/>
          <w:szCs w:val="22"/>
        </w:rPr>
        <w:t>できないものとする。</w:t>
      </w:r>
    </w:p>
    <w:p w14:paraId="24FF4F17" w14:textId="29DBDA51" w:rsidR="0088046A" w:rsidRPr="00A873C3" w:rsidRDefault="00384F3C" w:rsidP="0088046A">
      <w:pPr>
        <w:ind w:firstLineChars="400" w:firstLine="840"/>
        <w:jc w:val="left"/>
        <w:rPr>
          <w:rFonts w:asciiTheme="minorEastAsia" w:eastAsiaTheme="minorEastAsia" w:hAnsiTheme="minorEastAsia" w:cstheme="minorBidi"/>
          <w:sz w:val="21"/>
          <w:szCs w:val="22"/>
        </w:rPr>
      </w:pPr>
      <w:r w:rsidRPr="00A873C3">
        <w:rPr>
          <w:rFonts w:asciiTheme="minorEastAsia" w:eastAsiaTheme="minorEastAsia" w:hAnsiTheme="minorEastAsia" w:cstheme="minorBidi" w:hint="eastAsia"/>
          <w:sz w:val="21"/>
          <w:szCs w:val="22"/>
        </w:rPr>
        <w:t>②</w:t>
      </w:r>
      <w:r w:rsidR="00D41DAD" w:rsidRPr="00A873C3">
        <w:rPr>
          <w:rFonts w:asciiTheme="minorEastAsia" w:eastAsiaTheme="minorEastAsia" w:hAnsiTheme="minorEastAsia" w:cstheme="minorBidi" w:hint="eastAsia"/>
          <w:sz w:val="21"/>
          <w:szCs w:val="22"/>
        </w:rPr>
        <w:t>担当技術者は、交通分野やデザイン分野などの検討を専門的に行うなど、複数名配</w:t>
      </w:r>
    </w:p>
    <w:p w14:paraId="49BDF599" w14:textId="77777777" w:rsidR="007438D4" w:rsidRDefault="00D41DAD" w:rsidP="0088046A">
      <w:pPr>
        <w:ind w:firstLineChars="500" w:firstLine="1050"/>
        <w:jc w:val="left"/>
        <w:rPr>
          <w:rFonts w:asciiTheme="minorEastAsia" w:eastAsiaTheme="minorEastAsia" w:hAnsiTheme="minorEastAsia" w:cstheme="minorBidi"/>
          <w:sz w:val="21"/>
          <w:szCs w:val="22"/>
        </w:rPr>
      </w:pPr>
      <w:r w:rsidRPr="00A873C3">
        <w:rPr>
          <w:rFonts w:asciiTheme="minorEastAsia" w:eastAsiaTheme="minorEastAsia" w:hAnsiTheme="minorEastAsia" w:cstheme="minorBidi" w:hint="eastAsia"/>
          <w:sz w:val="21"/>
          <w:szCs w:val="22"/>
        </w:rPr>
        <w:t>置で</w:t>
      </w:r>
      <w:r w:rsidR="004A280A" w:rsidRPr="00A873C3">
        <w:rPr>
          <w:rFonts w:asciiTheme="minorEastAsia" w:eastAsiaTheme="minorEastAsia" w:hAnsiTheme="minorEastAsia" w:cstheme="minorBidi" w:hint="eastAsia"/>
          <w:sz w:val="21"/>
          <w:szCs w:val="22"/>
        </w:rPr>
        <w:t>き</w:t>
      </w:r>
      <w:r w:rsidR="0088046A" w:rsidRPr="00A873C3">
        <w:rPr>
          <w:rFonts w:asciiTheme="minorEastAsia" w:eastAsiaTheme="minorEastAsia" w:hAnsiTheme="minorEastAsia" w:cstheme="minorBidi" w:hint="eastAsia"/>
          <w:sz w:val="21"/>
          <w:szCs w:val="22"/>
        </w:rPr>
        <w:t>る。なお、担当技術者</w:t>
      </w:r>
      <w:r w:rsidR="007438D4">
        <w:rPr>
          <w:rFonts w:asciiTheme="minorEastAsia" w:eastAsiaTheme="minorEastAsia" w:hAnsiTheme="minorEastAsia" w:cstheme="minorBidi" w:hint="eastAsia"/>
          <w:sz w:val="21"/>
          <w:szCs w:val="22"/>
        </w:rPr>
        <w:t>に</w:t>
      </w:r>
      <w:r w:rsidR="0088046A" w:rsidRPr="00A873C3">
        <w:rPr>
          <w:rFonts w:asciiTheme="minorEastAsia" w:eastAsiaTheme="minorEastAsia" w:hAnsiTheme="minorEastAsia" w:cstheme="minorBidi" w:hint="eastAsia"/>
          <w:sz w:val="21"/>
          <w:szCs w:val="22"/>
        </w:rPr>
        <w:t>は</w:t>
      </w:r>
      <w:r w:rsidR="007438D4">
        <w:rPr>
          <w:rFonts w:asciiTheme="minorEastAsia" w:eastAsiaTheme="minorEastAsia" w:hAnsiTheme="minorEastAsia" w:cstheme="minorBidi" w:hint="eastAsia"/>
          <w:sz w:val="21"/>
          <w:szCs w:val="22"/>
        </w:rPr>
        <w:t>資格要件は設けないが、</w:t>
      </w:r>
      <w:r w:rsidRPr="00A873C3">
        <w:rPr>
          <w:rFonts w:asciiTheme="minorEastAsia" w:eastAsiaTheme="minorEastAsia" w:hAnsiTheme="minorEastAsia" w:cstheme="minorBidi" w:hint="eastAsia"/>
          <w:sz w:val="21"/>
          <w:szCs w:val="22"/>
        </w:rPr>
        <w:t>技術</w:t>
      </w:r>
      <w:r w:rsidR="006511D9">
        <w:rPr>
          <w:rFonts w:asciiTheme="minorEastAsia" w:eastAsiaTheme="minorEastAsia" w:hAnsiTheme="minorEastAsia" w:cstheme="minorBidi" w:hint="eastAsia"/>
          <w:sz w:val="21"/>
          <w:szCs w:val="22"/>
        </w:rPr>
        <w:t>士</w:t>
      </w:r>
      <w:r w:rsidRPr="00A873C3">
        <w:rPr>
          <w:rFonts w:asciiTheme="minorEastAsia" w:eastAsiaTheme="minorEastAsia" w:hAnsiTheme="minorEastAsia" w:cstheme="minorBidi" w:hint="eastAsia"/>
          <w:sz w:val="21"/>
          <w:szCs w:val="22"/>
        </w:rPr>
        <w:t>、</w:t>
      </w:r>
      <w:r w:rsidR="007438D4">
        <w:rPr>
          <w:rFonts w:asciiTheme="minorEastAsia" w:eastAsiaTheme="minorEastAsia" w:hAnsiTheme="minorEastAsia" w:cstheme="minorBidi" w:hint="eastAsia"/>
          <w:sz w:val="21"/>
          <w:szCs w:val="22"/>
        </w:rPr>
        <w:t>ＲＣＣＭ</w:t>
      </w:r>
      <w:r w:rsidRPr="00A873C3">
        <w:rPr>
          <w:rFonts w:asciiTheme="minorEastAsia" w:eastAsiaTheme="minorEastAsia" w:hAnsiTheme="minorEastAsia" w:cstheme="minorBidi" w:hint="eastAsia"/>
          <w:sz w:val="21"/>
          <w:szCs w:val="22"/>
        </w:rPr>
        <w:t>、一級</w:t>
      </w:r>
    </w:p>
    <w:p w14:paraId="48EABAC1" w14:textId="70EC2A43" w:rsidR="00C44F51" w:rsidRDefault="00D41DAD" w:rsidP="0088046A">
      <w:pPr>
        <w:ind w:firstLineChars="500" w:firstLine="1050"/>
        <w:jc w:val="left"/>
        <w:rPr>
          <w:rFonts w:asciiTheme="minorEastAsia" w:eastAsiaTheme="minorEastAsia" w:hAnsiTheme="minorEastAsia" w:cstheme="minorBidi"/>
          <w:sz w:val="21"/>
          <w:szCs w:val="22"/>
        </w:rPr>
      </w:pPr>
      <w:r w:rsidRPr="00A873C3">
        <w:rPr>
          <w:rFonts w:asciiTheme="minorEastAsia" w:eastAsiaTheme="minorEastAsia" w:hAnsiTheme="minorEastAsia" w:cstheme="minorBidi" w:hint="eastAsia"/>
          <w:sz w:val="21"/>
          <w:szCs w:val="22"/>
        </w:rPr>
        <w:t>建築士、</w:t>
      </w:r>
      <w:r w:rsidR="004A280A" w:rsidRPr="00A873C3">
        <w:rPr>
          <w:rFonts w:asciiTheme="minorEastAsia" w:eastAsiaTheme="minorEastAsia" w:hAnsiTheme="minorEastAsia" w:cstheme="minorBidi" w:hint="eastAsia"/>
          <w:sz w:val="21"/>
          <w:szCs w:val="22"/>
        </w:rPr>
        <w:t>ランドスケープアーキテクト</w:t>
      </w:r>
      <w:r w:rsidR="00181C7A" w:rsidRPr="00A873C3">
        <w:rPr>
          <w:rFonts w:asciiTheme="minorEastAsia" w:eastAsiaTheme="minorEastAsia" w:hAnsiTheme="minorEastAsia" w:cstheme="minorBidi" w:hint="eastAsia"/>
          <w:sz w:val="21"/>
          <w:szCs w:val="22"/>
        </w:rPr>
        <w:t>、認定都市プランナー</w:t>
      </w:r>
      <w:r w:rsidR="004A280A" w:rsidRPr="00C44F51">
        <w:rPr>
          <w:rFonts w:asciiTheme="minorEastAsia" w:eastAsiaTheme="minorEastAsia" w:hAnsiTheme="minorEastAsia" w:cstheme="minorBidi" w:hint="eastAsia"/>
          <w:sz w:val="21"/>
          <w:szCs w:val="22"/>
        </w:rPr>
        <w:t>の資格を有</w:t>
      </w:r>
      <w:r w:rsidR="007438D4" w:rsidRPr="00C44F51">
        <w:rPr>
          <w:rFonts w:asciiTheme="minorEastAsia" w:eastAsiaTheme="minorEastAsia" w:hAnsiTheme="minorEastAsia" w:cstheme="minorBidi" w:hint="eastAsia"/>
          <w:sz w:val="21"/>
          <w:szCs w:val="22"/>
        </w:rPr>
        <w:t>し</w:t>
      </w:r>
      <w:r w:rsidR="003C3FFA" w:rsidRPr="00C44F51">
        <w:rPr>
          <w:rFonts w:asciiTheme="minorEastAsia" w:eastAsiaTheme="minorEastAsia" w:hAnsiTheme="minorEastAsia" w:cstheme="minorBidi" w:hint="eastAsia"/>
          <w:sz w:val="21"/>
          <w:szCs w:val="22"/>
        </w:rPr>
        <w:t>ている</w:t>
      </w:r>
    </w:p>
    <w:p w14:paraId="213B885A" w14:textId="720BC753" w:rsidR="004A280A" w:rsidRPr="00A873C3" w:rsidRDefault="007438D4" w:rsidP="0088046A">
      <w:pPr>
        <w:ind w:firstLineChars="500" w:firstLine="105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技術者を配置する場合には、審査の評価対象と</w:t>
      </w:r>
      <w:r w:rsidR="004A280A" w:rsidRPr="00A873C3">
        <w:rPr>
          <w:rFonts w:asciiTheme="minorEastAsia" w:eastAsiaTheme="minorEastAsia" w:hAnsiTheme="minorEastAsia" w:cstheme="minorBidi" w:hint="eastAsia"/>
          <w:sz w:val="21"/>
          <w:szCs w:val="22"/>
        </w:rPr>
        <w:t>する。</w:t>
      </w:r>
    </w:p>
    <w:p w14:paraId="2777019B" w14:textId="648A1B05" w:rsidR="00D41DAD" w:rsidRPr="009A52D2" w:rsidRDefault="00D41DAD" w:rsidP="00D41DAD">
      <w:pPr>
        <w:ind w:firstLineChars="300" w:firstLine="630"/>
        <w:jc w:val="left"/>
        <w:rPr>
          <w:rFonts w:asciiTheme="minorEastAsia" w:eastAsiaTheme="minorEastAsia" w:hAnsiTheme="minorEastAsia" w:cstheme="minorBidi"/>
          <w:sz w:val="21"/>
          <w:szCs w:val="22"/>
        </w:rPr>
      </w:pPr>
      <w:r w:rsidRPr="009A52D2">
        <w:rPr>
          <w:rFonts w:asciiTheme="minorEastAsia" w:eastAsiaTheme="minorEastAsia" w:hAnsiTheme="minorEastAsia" w:cstheme="minorBidi" w:hint="eastAsia"/>
          <w:color w:val="FF0000"/>
          <w:sz w:val="21"/>
          <w:szCs w:val="22"/>
        </w:rPr>
        <w:t xml:space="preserve">　</w:t>
      </w:r>
      <w:r w:rsidRPr="009A52D2">
        <w:rPr>
          <w:rFonts w:asciiTheme="minorEastAsia" w:eastAsiaTheme="minorEastAsia" w:hAnsiTheme="minorEastAsia" w:cstheme="minorBidi" w:hint="eastAsia"/>
          <w:sz w:val="21"/>
          <w:szCs w:val="22"/>
        </w:rPr>
        <w:t>③配置予定技術者は、本業務が完了するまで責任を持って関わる意思と能力を持つ者で</w:t>
      </w:r>
    </w:p>
    <w:p w14:paraId="1B855008" w14:textId="77777777" w:rsidR="00D41DAD" w:rsidRPr="009A52D2" w:rsidRDefault="00D41DAD" w:rsidP="00D41DAD">
      <w:pPr>
        <w:ind w:firstLineChars="300" w:firstLine="630"/>
        <w:jc w:val="left"/>
        <w:rPr>
          <w:rFonts w:asciiTheme="minorEastAsia" w:eastAsiaTheme="minorEastAsia" w:hAnsiTheme="minorEastAsia" w:cstheme="minorBidi"/>
          <w:sz w:val="21"/>
          <w:szCs w:val="22"/>
        </w:rPr>
      </w:pPr>
      <w:r w:rsidRPr="009A52D2">
        <w:rPr>
          <w:rFonts w:asciiTheme="minorEastAsia" w:eastAsiaTheme="minorEastAsia" w:hAnsiTheme="minorEastAsia" w:cstheme="minorBidi" w:hint="eastAsia"/>
          <w:sz w:val="21"/>
          <w:szCs w:val="22"/>
        </w:rPr>
        <w:t xml:space="preserve">　　あること。</w:t>
      </w:r>
    </w:p>
    <w:p w14:paraId="7E63060F" w14:textId="17A0C9D8" w:rsidR="006C0941" w:rsidRDefault="00033A67" w:rsidP="00033A67">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w:t>
      </w:r>
      <w:r w:rsidR="00D41DAD">
        <w:rPr>
          <w:rFonts w:asciiTheme="minorEastAsia" w:eastAsiaTheme="minorEastAsia" w:hAnsiTheme="minorEastAsia" w:cstheme="minorBidi" w:hint="eastAsia"/>
          <w:sz w:val="21"/>
          <w:szCs w:val="22"/>
        </w:rPr>
        <w:t>④</w:t>
      </w:r>
      <w:r>
        <w:rPr>
          <w:rFonts w:asciiTheme="minorEastAsia" w:eastAsiaTheme="minorEastAsia" w:hAnsiTheme="minorEastAsia" w:cstheme="minorBidi" w:hint="eastAsia"/>
          <w:sz w:val="21"/>
          <w:szCs w:val="22"/>
        </w:rPr>
        <w:t>配置</w:t>
      </w:r>
      <w:r w:rsidR="00DD364A">
        <w:rPr>
          <w:rFonts w:asciiTheme="minorEastAsia" w:eastAsiaTheme="minorEastAsia" w:hAnsiTheme="minorEastAsia" w:cstheme="minorBidi" w:hint="eastAsia"/>
          <w:sz w:val="21"/>
          <w:szCs w:val="22"/>
        </w:rPr>
        <w:t>予定</w:t>
      </w:r>
      <w:r>
        <w:rPr>
          <w:rFonts w:asciiTheme="minorEastAsia" w:eastAsiaTheme="minorEastAsia" w:hAnsiTheme="minorEastAsia" w:cstheme="minorBidi" w:hint="eastAsia"/>
          <w:sz w:val="21"/>
          <w:szCs w:val="22"/>
        </w:rPr>
        <w:t>技術</w:t>
      </w:r>
      <w:r w:rsidR="006C0941">
        <w:rPr>
          <w:rFonts w:asciiTheme="minorEastAsia" w:eastAsiaTheme="minorEastAsia" w:hAnsiTheme="minorEastAsia" w:cstheme="minorBidi" w:hint="eastAsia"/>
          <w:sz w:val="21"/>
          <w:szCs w:val="22"/>
        </w:rPr>
        <w:t>者は、提案</w:t>
      </w:r>
      <w:r w:rsidR="00FD1F59">
        <w:rPr>
          <w:rFonts w:asciiTheme="minorEastAsia" w:eastAsiaTheme="minorEastAsia" w:hAnsiTheme="minorEastAsia" w:cstheme="minorBidi" w:hint="eastAsia"/>
          <w:sz w:val="21"/>
          <w:szCs w:val="22"/>
        </w:rPr>
        <w:t>事業者</w:t>
      </w:r>
      <w:r w:rsidR="006C0941">
        <w:rPr>
          <w:rFonts w:asciiTheme="minorEastAsia" w:eastAsiaTheme="minorEastAsia" w:hAnsiTheme="minorEastAsia" w:cstheme="minorBidi" w:hint="eastAsia"/>
          <w:sz w:val="21"/>
          <w:szCs w:val="22"/>
        </w:rPr>
        <w:t>(共同事業者の場合は、構成員のいずれか)</w:t>
      </w:r>
      <w:r w:rsidR="00FD1F59">
        <w:rPr>
          <w:rFonts w:asciiTheme="minorEastAsia" w:eastAsiaTheme="minorEastAsia" w:hAnsiTheme="minorEastAsia" w:cstheme="minorBidi" w:hint="eastAsia"/>
          <w:sz w:val="21"/>
          <w:szCs w:val="22"/>
        </w:rPr>
        <w:t>に公告日の</w:t>
      </w:r>
    </w:p>
    <w:p w14:paraId="08D7AAB4" w14:textId="0BF23711" w:rsidR="00033A67" w:rsidRDefault="00FD1F59" w:rsidP="006C0941">
      <w:pPr>
        <w:ind w:firstLineChars="500" w:firstLine="105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３ヶ月以上前から雇用されている者</w:t>
      </w:r>
      <w:r w:rsidR="00033A67">
        <w:rPr>
          <w:rFonts w:asciiTheme="minorEastAsia" w:eastAsiaTheme="minorEastAsia" w:hAnsiTheme="minorEastAsia" w:cstheme="minorBidi" w:hint="eastAsia"/>
          <w:sz w:val="21"/>
          <w:szCs w:val="22"/>
        </w:rPr>
        <w:t>とする。</w:t>
      </w:r>
    </w:p>
    <w:p w14:paraId="36A37D3E" w14:textId="1641D390" w:rsidR="00033A67" w:rsidRDefault="00D41DAD" w:rsidP="00033A67">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⑤</w:t>
      </w:r>
      <w:r w:rsidR="00033A67">
        <w:rPr>
          <w:rFonts w:asciiTheme="minorEastAsia" w:eastAsiaTheme="minorEastAsia" w:hAnsiTheme="minorEastAsia" w:cstheme="minorBidi" w:hint="eastAsia"/>
          <w:sz w:val="21"/>
          <w:szCs w:val="22"/>
        </w:rPr>
        <w:t>配置予定技術者の変更は認めないものとする。ただし、本人の死亡、病休等の真にや</w:t>
      </w:r>
    </w:p>
    <w:p w14:paraId="140509EC" w14:textId="77777777" w:rsidR="00033A67" w:rsidRDefault="00033A67" w:rsidP="00033A67">
      <w:pPr>
        <w:ind w:firstLineChars="500" w:firstLine="105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むを得ない場合は、資格、実績とも同等以上の技術者を市の承認を得て配置するもの</w:t>
      </w:r>
    </w:p>
    <w:p w14:paraId="5968850B" w14:textId="2D29AB1A" w:rsidR="00D856C3" w:rsidRDefault="00DA49A3" w:rsidP="00DA49A3">
      <w:pPr>
        <w:ind w:firstLineChars="500" w:firstLine="105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とする。</w:t>
      </w:r>
    </w:p>
    <w:p w14:paraId="3295C855" w14:textId="77777777" w:rsidR="00DA1F9A" w:rsidRDefault="00DA1F9A" w:rsidP="00DA49A3">
      <w:pPr>
        <w:ind w:firstLineChars="500" w:firstLine="1050"/>
        <w:jc w:val="left"/>
        <w:rPr>
          <w:rFonts w:asciiTheme="minorEastAsia" w:eastAsiaTheme="minorEastAsia" w:hAnsiTheme="minorEastAsia" w:cstheme="minorBidi"/>
          <w:sz w:val="21"/>
          <w:szCs w:val="22"/>
        </w:rPr>
      </w:pPr>
    </w:p>
    <w:p w14:paraId="19C4CAD8" w14:textId="594A3E4F" w:rsidR="00D856C3" w:rsidRPr="000A481E" w:rsidRDefault="00C517DD" w:rsidP="00D856C3">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lastRenderedPageBreak/>
        <w:t>４</w:t>
      </w:r>
      <w:r w:rsidR="000A481E">
        <w:rPr>
          <w:rFonts w:asciiTheme="minorEastAsia" w:eastAsiaTheme="minorEastAsia" w:hAnsiTheme="minorEastAsia" w:cstheme="minorBidi" w:hint="eastAsia"/>
          <w:sz w:val="21"/>
          <w:szCs w:val="22"/>
        </w:rPr>
        <w:t xml:space="preserve">　</w:t>
      </w:r>
      <w:r w:rsidR="00D856C3" w:rsidRPr="000A481E">
        <w:rPr>
          <w:rFonts w:asciiTheme="minorEastAsia" w:eastAsiaTheme="minorEastAsia" w:hAnsiTheme="minorEastAsia" w:cstheme="minorBidi" w:hint="eastAsia"/>
          <w:sz w:val="21"/>
          <w:szCs w:val="22"/>
        </w:rPr>
        <w:t>事務手続き</w:t>
      </w:r>
    </w:p>
    <w:p w14:paraId="168F360B" w14:textId="17BD7B3C" w:rsidR="00E213E8" w:rsidRPr="000A481E" w:rsidRDefault="00D856C3" w:rsidP="00D856C3">
      <w:pPr>
        <w:jc w:val="left"/>
        <w:rPr>
          <w:rFonts w:asciiTheme="minorEastAsia" w:eastAsiaTheme="minorEastAsia" w:hAnsiTheme="minorEastAsia" w:cstheme="minorBidi"/>
          <w:sz w:val="21"/>
          <w:szCs w:val="22"/>
        </w:rPr>
      </w:pPr>
      <w:r w:rsidRPr="000A481E">
        <w:rPr>
          <w:rFonts w:asciiTheme="minorEastAsia" w:eastAsiaTheme="minorEastAsia" w:hAnsiTheme="minorEastAsia" w:cstheme="minorBidi" w:hint="eastAsia"/>
          <w:sz w:val="21"/>
          <w:szCs w:val="22"/>
        </w:rPr>
        <w:t xml:space="preserve">　（</w:t>
      </w:r>
      <w:r w:rsidR="000A481E">
        <w:rPr>
          <w:rFonts w:asciiTheme="minorEastAsia" w:eastAsiaTheme="minorEastAsia" w:hAnsiTheme="minorEastAsia" w:cstheme="minorBidi" w:hint="eastAsia"/>
          <w:sz w:val="21"/>
          <w:szCs w:val="22"/>
        </w:rPr>
        <w:t>１</w:t>
      </w:r>
      <w:r w:rsidRPr="000A481E">
        <w:rPr>
          <w:rFonts w:asciiTheme="minorEastAsia" w:eastAsiaTheme="minorEastAsia" w:hAnsiTheme="minorEastAsia" w:cstheme="minorBidi" w:hint="eastAsia"/>
          <w:sz w:val="21"/>
          <w:szCs w:val="22"/>
        </w:rPr>
        <w:t>）募集から受注候補者の特定までのスケジュール</w:t>
      </w:r>
    </w:p>
    <w:tbl>
      <w:tblPr>
        <w:tblStyle w:val="a9"/>
        <w:tblW w:w="0" w:type="auto"/>
        <w:tblInd w:w="279" w:type="dxa"/>
        <w:tblLook w:val="04A0" w:firstRow="1" w:lastRow="0" w:firstColumn="1" w:lastColumn="0" w:noHBand="0" w:noVBand="1"/>
      </w:tblPr>
      <w:tblGrid>
        <w:gridCol w:w="2410"/>
        <w:gridCol w:w="3118"/>
        <w:gridCol w:w="3253"/>
      </w:tblGrid>
      <w:tr w:rsidR="00D856C3" w:rsidRPr="000A481E" w14:paraId="696D8A9B" w14:textId="77777777" w:rsidTr="005B3987">
        <w:tc>
          <w:tcPr>
            <w:tcW w:w="2410" w:type="dxa"/>
            <w:shd w:val="clear" w:color="auto" w:fill="D9D9D9" w:themeFill="background1" w:themeFillShade="D9"/>
            <w:vAlign w:val="center"/>
          </w:tcPr>
          <w:p w14:paraId="67336BA4" w14:textId="77777777" w:rsidR="00D856C3" w:rsidRPr="000A481E" w:rsidRDefault="00D856C3" w:rsidP="00D856C3">
            <w:pPr>
              <w:jc w:val="center"/>
              <w:rPr>
                <w:rFonts w:asciiTheme="minorEastAsia" w:eastAsiaTheme="minorEastAsia" w:hAnsiTheme="minorEastAsia" w:cstheme="minorBidi"/>
                <w:sz w:val="21"/>
                <w:szCs w:val="22"/>
              </w:rPr>
            </w:pPr>
            <w:r w:rsidRPr="000A481E">
              <w:rPr>
                <w:rFonts w:asciiTheme="minorEastAsia" w:eastAsiaTheme="minorEastAsia" w:hAnsiTheme="minorEastAsia" w:cstheme="minorBidi" w:hint="eastAsia"/>
                <w:sz w:val="21"/>
                <w:szCs w:val="22"/>
              </w:rPr>
              <w:t>内　容</w:t>
            </w:r>
          </w:p>
        </w:tc>
        <w:tc>
          <w:tcPr>
            <w:tcW w:w="3118" w:type="dxa"/>
            <w:shd w:val="clear" w:color="auto" w:fill="D9D9D9" w:themeFill="background1" w:themeFillShade="D9"/>
            <w:vAlign w:val="center"/>
          </w:tcPr>
          <w:p w14:paraId="3AB56F8F" w14:textId="77777777" w:rsidR="00D856C3" w:rsidRPr="000A481E" w:rsidRDefault="00D856C3" w:rsidP="00D856C3">
            <w:pPr>
              <w:jc w:val="center"/>
              <w:rPr>
                <w:rFonts w:asciiTheme="minorEastAsia" w:eastAsiaTheme="minorEastAsia" w:hAnsiTheme="minorEastAsia" w:cstheme="minorBidi"/>
                <w:sz w:val="21"/>
                <w:szCs w:val="22"/>
              </w:rPr>
            </w:pPr>
            <w:r w:rsidRPr="000A481E">
              <w:rPr>
                <w:rFonts w:asciiTheme="minorEastAsia" w:eastAsiaTheme="minorEastAsia" w:hAnsiTheme="minorEastAsia" w:cstheme="minorBidi" w:hint="eastAsia"/>
                <w:sz w:val="21"/>
                <w:szCs w:val="22"/>
              </w:rPr>
              <w:t>日程（予定）</w:t>
            </w:r>
          </w:p>
        </w:tc>
        <w:tc>
          <w:tcPr>
            <w:tcW w:w="3253" w:type="dxa"/>
            <w:shd w:val="clear" w:color="auto" w:fill="D9D9D9" w:themeFill="background1" w:themeFillShade="D9"/>
            <w:vAlign w:val="center"/>
          </w:tcPr>
          <w:p w14:paraId="5D8599E3" w14:textId="77777777" w:rsidR="00D856C3" w:rsidRPr="000A481E" w:rsidRDefault="00D856C3" w:rsidP="00D856C3">
            <w:pPr>
              <w:jc w:val="center"/>
              <w:rPr>
                <w:rFonts w:asciiTheme="minorEastAsia" w:eastAsiaTheme="minorEastAsia" w:hAnsiTheme="minorEastAsia" w:cstheme="minorBidi"/>
                <w:sz w:val="21"/>
                <w:szCs w:val="22"/>
              </w:rPr>
            </w:pPr>
            <w:r w:rsidRPr="000A481E">
              <w:rPr>
                <w:rFonts w:asciiTheme="minorEastAsia" w:eastAsiaTheme="minorEastAsia" w:hAnsiTheme="minorEastAsia" w:cstheme="minorBidi" w:hint="eastAsia"/>
                <w:sz w:val="21"/>
                <w:szCs w:val="22"/>
              </w:rPr>
              <w:t>備　考</w:t>
            </w:r>
          </w:p>
        </w:tc>
      </w:tr>
      <w:tr w:rsidR="00D856C3" w:rsidRPr="000A481E" w14:paraId="799F23FC" w14:textId="77777777" w:rsidTr="005B3987">
        <w:tc>
          <w:tcPr>
            <w:tcW w:w="2410" w:type="dxa"/>
            <w:vAlign w:val="center"/>
          </w:tcPr>
          <w:p w14:paraId="2A6B40CA" w14:textId="4102B5BE" w:rsidR="00D856C3" w:rsidRPr="000A481E" w:rsidRDefault="002C3257" w:rsidP="00D856C3">
            <w:pPr>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業務説明書</w:t>
            </w:r>
            <w:r w:rsidR="009E310D">
              <w:rPr>
                <w:rFonts w:asciiTheme="minorEastAsia" w:eastAsiaTheme="minorEastAsia" w:hAnsiTheme="minorEastAsia" w:cstheme="minorBidi" w:hint="eastAsia"/>
                <w:sz w:val="21"/>
                <w:szCs w:val="22"/>
              </w:rPr>
              <w:t>等</w:t>
            </w:r>
            <w:r>
              <w:rPr>
                <w:rFonts w:asciiTheme="minorEastAsia" w:eastAsiaTheme="minorEastAsia" w:hAnsiTheme="minorEastAsia" w:cstheme="minorBidi" w:hint="eastAsia"/>
                <w:sz w:val="21"/>
                <w:szCs w:val="22"/>
              </w:rPr>
              <w:t>交付</w:t>
            </w:r>
            <w:r w:rsidR="001C45A1">
              <w:rPr>
                <w:rFonts w:asciiTheme="minorEastAsia" w:eastAsiaTheme="minorEastAsia" w:hAnsiTheme="minorEastAsia" w:cstheme="minorBidi" w:hint="eastAsia"/>
                <w:sz w:val="21"/>
                <w:szCs w:val="22"/>
              </w:rPr>
              <w:t>期間</w:t>
            </w:r>
          </w:p>
        </w:tc>
        <w:tc>
          <w:tcPr>
            <w:tcW w:w="3118" w:type="dxa"/>
            <w:vAlign w:val="center"/>
          </w:tcPr>
          <w:p w14:paraId="6FA14F1C" w14:textId="4DF86867" w:rsidR="00D856C3" w:rsidRPr="000A481E" w:rsidRDefault="003A40E0" w:rsidP="00D856C3">
            <w:pPr>
              <w:rPr>
                <w:rFonts w:asciiTheme="minorEastAsia" w:eastAsiaTheme="minorEastAsia" w:hAnsiTheme="minorEastAsia" w:cstheme="minorBidi"/>
                <w:color w:val="000000" w:themeColor="text1"/>
                <w:sz w:val="21"/>
                <w:szCs w:val="22"/>
              </w:rPr>
            </w:pPr>
            <w:r w:rsidRPr="000A481E">
              <w:rPr>
                <w:rFonts w:asciiTheme="minorEastAsia" w:eastAsiaTheme="minorEastAsia" w:hAnsiTheme="minorEastAsia" w:cstheme="minorBidi" w:hint="eastAsia"/>
                <w:color w:val="000000" w:themeColor="text1"/>
                <w:sz w:val="21"/>
                <w:szCs w:val="22"/>
              </w:rPr>
              <w:t>令和</w:t>
            </w:r>
            <w:r w:rsidR="00663AFF">
              <w:rPr>
                <w:rFonts w:asciiTheme="minorEastAsia" w:eastAsiaTheme="minorEastAsia" w:hAnsiTheme="minorEastAsia" w:cstheme="minorBidi" w:hint="eastAsia"/>
                <w:color w:val="000000" w:themeColor="text1"/>
                <w:sz w:val="21"/>
                <w:szCs w:val="22"/>
              </w:rPr>
              <w:t>8</w:t>
            </w:r>
            <w:r w:rsidR="00D856C3" w:rsidRPr="000A481E">
              <w:rPr>
                <w:rFonts w:asciiTheme="minorEastAsia" w:eastAsiaTheme="minorEastAsia" w:hAnsiTheme="minorEastAsia" w:cstheme="minorBidi" w:hint="eastAsia"/>
                <w:color w:val="000000" w:themeColor="text1"/>
                <w:sz w:val="21"/>
                <w:szCs w:val="22"/>
              </w:rPr>
              <w:t xml:space="preserve">年 </w:t>
            </w:r>
            <w:r w:rsidR="00663AFF">
              <w:rPr>
                <w:rFonts w:asciiTheme="minorEastAsia" w:eastAsiaTheme="minorEastAsia" w:hAnsiTheme="minorEastAsia" w:cstheme="minorBidi" w:hint="eastAsia"/>
                <w:color w:val="000000" w:themeColor="text1"/>
                <w:sz w:val="21"/>
                <w:szCs w:val="22"/>
              </w:rPr>
              <w:t>6</w:t>
            </w:r>
            <w:r w:rsidR="00D856C3" w:rsidRPr="000A481E">
              <w:rPr>
                <w:rFonts w:asciiTheme="minorEastAsia" w:eastAsiaTheme="minorEastAsia" w:hAnsiTheme="minorEastAsia" w:cstheme="minorBidi" w:hint="eastAsia"/>
                <w:color w:val="000000" w:themeColor="text1"/>
                <w:sz w:val="21"/>
                <w:szCs w:val="22"/>
              </w:rPr>
              <w:t>月</w:t>
            </w:r>
            <w:r w:rsidR="00663AFF">
              <w:rPr>
                <w:rFonts w:asciiTheme="minorEastAsia" w:eastAsiaTheme="minorEastAsia" w:hAnsiTheme="minorEastAsia" w:cstheme="minorBidi" w:hint="eastAsia"/>
                <w:color w:val="000000" w:themeColor="text1"/>
                <w:sz w:val="21"/>
                <w:szCs w:val="22"/>
              </w:rPr>
              <w:t>29</w:t>
            </w:r>
            <w:r w:rsidR="00B42243">
              <w:rPr>
                <w:rFonts w:asciiTheme="minorEastAsia" w:eastAsiaTheme="minorEastAsia" w:hAnsiTheme="minorEastAsia" w:cstheme="minorBidi" w:hint="eastAsia"/>
                <w:color w:val="000000" w:themeColor="text1"/>
                <w:sz w:val="21"/>
                <w:szCs w:val="22"/>
              </w:rPr>
              <w:t>日（月</w:t>
            </w:r>
            <w:r w:rsidR="00D856C3" w:rsidRPr="000A481E">
              <w:rPr>
                <w:rFonts w:asciiTheme="minorEastAsia" w:eastAsiaTheme="minorEastAsia" w:hAnsiTheme="minorEastAsia" w:cstheme="minorBidi" w:hint="eastAsia"/>
                <w:color w:val="000000" w:themeColor="text1"/>
                <w:sz w:val="21"/>
                <w:szCs w:val="22"/>
              </w:rPr>
              <w:t>）</w:t>
            </w:r>
          </w:p>
          <w:p w14:paraId="1A64DB30" w14:textId="6E5DA69F" w:rsidR="00D856C3" w:rsidRPr="000A481E" w:rsidRDefault="00D856C3" w:rsidP="00663AFF">
            <w:pPr>
              <w:rPr>
                <w:rFonts w:asciiTheme="minorEastAsia" w:eastAsiaTheme="minorEastAsia" w:hAnsiTheme="minorEastAsia" w:cstheme="minorBidi"/>
                <w:color w:val="000000" w:themeColor="text1"/>
                <w:sz w:val="21"/>
                <w:szCs w:val="22"/>
              </w:rPr>
            </w:pPr>
            <w:r w:rsidRPr="000A481E">
              <w:rPr>
                <w:rFonts w:asciiTheme="minorEastAsia" w:eastAsiaTheme="minorEastAsia" w:hAnsiTheme="minorEastAsia" w:cstheme="minorBidi" w:hint="eastAsia"/>
                <w:color w:val="000000" w:themeColor="text1"/>
                <w:sz w:val="21"/>
                <w:szCs w:val="22"/>
              </w:rPr>
              <w:t xml:space="preserve"> </w:t>
            </w:r>
            <w:r w:rsidR="004A3461">
              <w:rPr>
                <w:rFonts w:asciiTheme="minorEastAsia" w:eastAsiaTheme="minorEastAsia" w:hAnsiTheme="minorEastAsia" w:cstheme="minorBidi"/>
                <w:color w:val="000000" w:themeColor="text1"/>
                <w:sz w:val="21"/>
                <w:szCs w:val="22"/>
              </w:rPr>
              <w:t xml:space="preserve">    </w:t>
            </w:r>
            <w:r w:rsidRPr="000A481E">
              <w:rPr>
                <w:rFonts w:asciiTheme="minorEastAsia" w:eastAsiaTheme="minorEastAsia" w:hAnsiTheme="minorEastAsia" w:cstheme="minorBidi"/>
                <w:color w:val="000000" w:themeColor="text1"/>
                <w:sz w:val="21"/>
                <w:szCs w:val="22"/>
              </w:rPr>
              <w:t xml:space="preserve"> </w:t>
            </w:r>
            <w:r w:rsidRPr="000A481E">
              <w:rPr>
                <w:rFonts w:asciiTheme="minorEastAsia" w:eastAsiaTheme="minorEastAsia" w:hAnsiTheme="minorEastAsia" w:cstheme="minorBidi" w:hint="eastAsia"/>
                <w:color w:val="000000" w:themeColor="text1"/>
                <w:sz w:val="21"/>
                <w:szCs w:val="22"/>
              </w:rPr>
              <w:t>～</w:t>
            </w:r>
            <w:r w:rsidR="00663AFF">
              <w:rPr>
                <w:rFonts w:asciiTheme="minorEastAsia" w:eastAsiaTheme="minorEastAsia" w:hAnsiTheme="minorEastAsia" w:cstheme="minorBidi" w:hint="eastAsia"/>
                <w:color w:val="000000" w:themeColor="text1"/>
                <w:sz w:val="21"/>
                <w:szCs w:val="22"/>
              </w:rPr>
              <w:t xml:space="preserve"> 7</w:t>
            </w:r>
            <w:r w:rsidRPr="000A481E">
              <w:rPr>
                <w:rFonts w:asciiTheme="minorEastAsia" w:eastAsiaTheme="minorEastAsia" w:hAnsiTheme="minorEastAsia" w:cstheme="minorBidi" w:hint="eastAsia"/>
                <w:color w:val="000000" w:themeColor="text1"/>
                <w:sz w:val="21"/>
                <w:szCs w:val="22"/>
              </w:rPr>
              <w:t>月</w:t>
            </w:r>
            <w:r w:rsidR="00663AFF">
              <w:rPr>
                <w:rFonts w:asciiTheme="minorEastAsia" w:eastAsiaTheme="minorEastAsia" w:hAnsiTheme="minorEastAsia" w:cstheme="minorBidi" w:hint="eastAsia"/>
                <w:color w:val="000000" w:themeColor="text1"/>
                <w:sz w:val="21"/>
                <w:szCs w:val="22"/>
              </w:rPr>
              <w:t>3</w:t>
            </w:r>
            <w:r w:rsidR="007F1738">
              <w:rPr>
                <w:rFonts w:asciiTheme="minorEastAsia" w:eastAsiaTheme="minorEastAsia" w:hAnsiTheme="minorEastAsia" w:cstheme="minorBidi" w:hint="eastAsia"/>
                <w:color w:val="000000" w:themeColor="text1"/>
                <w:sz w:val="21"/>
                <w:szCs w:val="22"/>
              </w:rPr>
              <w:t>1</w:t>
            </w:r>
            <w:r w:rsidR="001957BA">
              <w:rPr>
                <w:rFonts w:asciiTheme="minorEastAsia" w:eastAsiaTheme="minorEastAsia" w:hAnsiTheme="minorEastAsia" w:cstheme="minorBidi" w:hint="eastAsia"/>
                <w:color w:val="000000" w:themeColor="text1"/>
                <w:sz w:val="21"/>
                <w:szCs w:val="22"/>
              </w:rPr>
              <w:t>日（</w:t>
            </w:r>
            <w:r w:rsidR="0082489D">
              <w:rPr>
                <w:rFonts w:asciiTheme="minorEastAsia" w:eastAsiaTheme="minorEastAsia" w:hAnsiTheme="minorEastAsia" w:cstheme="minorBidi" w:hint="eastAsia"/>
                <w:color w:val="000000" w:themeColor="text1"/>
                <w:sz w:val="21"/>
                <w:szCs w:val="22"/>
              </w:rPr>
              <w:t>金</w:t>
            </w:r>
            <w:r w:rsidRPr="000A481E">
              <w:rPr>
                <w:rFonts w:asciiTheme="minorEastAsia" w:eastAsiaTheme="minorEastAsia" w:hAnsiTheme="minorEastAsia" w:cstheme="minorBidi" w:hint="eastAsia"/>
                <w:color w:val="000000" w:themeColor="text1"/>
                <w:sz w:val="21"/>
                <w:szCs w:val="22"/>
              </w:rPr>
              <w:t>）</w:t>
            </w:r>
          </w:p>
        </w:tc>
        <w:tc>
          <w:tcPr>
            <w:tcW w:w="3253" w:type="dxa"/>
            <w:vAlign w:val="center"/>
          </w:tcPr>
          <w:p w14:paraId="2A397736" w14:textId="77777777" w:rsidR="00D856C3" w:rsidRPr="000A481E" w:rsidRDefault="00D856C3" w:rsidP="00D856C3">
            <w:pPr>
              <w:rPr>
                <w:rFonts w:asciiTheme="minorEastAsia" w:eastAsiaTheme="minorEastAsia" w:hAnsiTheme="minorEastAsia" w:cstheme="minorBidi"/>
                <w:sz w:val="21"/>
                <w:szCs w:val="22"/>
              </w:rPr>
            </w:pPr>
            <w:r w:rsidRPr="000A481E">
              <w:rPr>
                <w:rFonts w:asciiTheme="minorEastAsia" w:eastAsiaTheme="minorEastAsia" w:hAnsiTheme="minorEastAsia" w:cstheme="minorBidi" w:hint="eastAsia"/>
                <w:sz w:val="21"/>
                <w:szCs w:val="22"/>
              </w:rPr>
              <w:t>希望者に直接交付又は市ホームページよりダウンロード</w:t>
            </w:r>
          </w:p>
        </w:tc>
      </w:tr>
      <w:tr w:rsidR="00805E19" w:rsidRPr="000A481E" w14:paraId="4FEC0F03" w14:textId="77777777" w:rsidTr="005B3987">
        <w:tc>
          <w:tcPr>
            <w:tcW w:w="2410" w:type="dxa"/>
            <w:vAlign w:val="center"/>
          </w:tcPr>
          <w:p w14:paraId="134D74CA" w14:textId="727AFF02" w:rsidR="00805E19" w:rsidRPr="000A481E" w:rsidRDefault="007F1738" w:rsidP="00805E19">
            <w:pPr>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参加申込書の提出期間</w:t>
            </w:r>
          </w:p>
        </w:tc>
        <w:tc>
          <w:tcPr>
            <w:tcW w:w="3118" w:type="dxa"/>
            <w:vAlign w:val="center"/>
          </w:tcPr>
          <w:p w14:paraId="23A89275" w14:textId="419ADFA5" w:rsidR="00805E19" w:rsidRPr="000A481E" w:rsidRDefault="00805E19" w:rsidP="00805E19">
            <w:pPr>
              <w:rPr>
                <w:rFonts w:asciiTheme="minorEastAsia" w:eastAsiaTheme="minorEastAsia" w:hAnsiTheme="minorEastAsia" w:cstheme="minorBidi"/>
                <w:color w:val="000000" w:themeColor="text1"/>
                <w:sz w:val="21"/>
                <w:szCs w:val="22"/>
              </w:rPr>
            </w:pPr>
            <w:r w:rsidRPr="000A481E">
              <w:rPr>
                <w:rFonts w:asciiTheme="minorEastAsia" w:eastAsiaTheme="minorEastAsia" w:hAnsiTheme="minorEastAsia" w:cstheme="minorBidi" w:hint="eastAsia"/>
                <w:color w:val="000000" w:themeColor="text1"/>
                <w:sz w:val="21"/>
                <w:szCs w:val="22"/>
              </w:rPr>
              <w:t>令和</w:t>
            </w:r>
            <w:r w:rsidR="00663AFF">
              <w:rPr>
                <w:rFonts w:asciiTheme="minorEastAsia" w:eastAsiaTheme="minorEastAsia" w:hAnsiTheme="minorEastAsia" w:cstheme="minorBidi" w:hint="eastAsia"/>
                <w:color w:val="000000" w:themeColor="text1"/>
                <w:sz w:val="21"/>
                <w:szCs w:val="22"/>
              </w:rPr>
              <w:t>8</w:t>
            </w:r>
            <w:r w:rsidRPr="000A481E">
              <w:rPr>
                <w:rFonts w:asciiTheme="minorEastAsia" w:eastAsiaTheme="minorEastAsia" w:hAnsiTheme="minorEastAsia" w:cstheme="minorBidi" w:hint="eastAsia"/>
                <w:color w:val="000000" w:themeColor="text1"/>
                <w:sz w:val="21"/>
                <w:szCs w:val="22"/>
              </w:rPr>
              <w:t>年</w:t>
            </w:r>
            <w:r w:rsidR="00663AFF">
              <w:rPr>
                <w:rFonts w:asciiTheme="minorEastAsia" w:eastAsiaTheme="minorEastAsia" w:hAnsiTheme="minorEastAsia" w:cstheme="minorBidi" w:hint="eastAsia"/>
                <w:color w:val="000000" w:themeColor="text1"/>
                <w:sz w:val="21"/>
                <w:szCs w:val="22"/>
              </w:rPr>
              <w:t xml:space="preserve"> 6</w:t>
            </w:r>
            <w:r w:rsidRPr="000A481E">
              <w:rPr>
                <w:rFonts w:asciiTheme="minorEastAsia" w:eastAsiaTheme="minorEastAsia" w:hAnsiTheme="minorEastAsia" w:cstheme="minorBidi" w:hint="eastAsia"/>
                <w:color w:val="000000" w:themeColor="text1"/>
                <w:sz w:val="21"/>
                <w:szCs w:val="22"/>
              </w:rPr>
              <w:t>月</w:t>
            </w:r>
            <w:r w:rsidR="00511803">
              <w:rPr>
                <w:rFonts w:asciiTheme="minorEastAsia" w:eastAsiaTheme="minorEastAsia" w:hAnsiTheme="minorEastAsia" w:cstheme="minorBidi" w:hint="eastAsia"/>
                <w:color w:val="000000" w:themeColor="text1"/>
                <w:sz w:val="21"/>
                <w:szCs w:val="22"/>
              </w:rPr>
              <w:t xml:space="preserve"> </w:t>
            </w:r>
            <w:r w:rsidR="00663AFF">
              <w:rPr>
                <w:rFonts w:asciiTheme="minorEastAsia" w:eastAsiaTheme="minorEastAsia" w:hAnsiTheme="minorEastAsia" w:cstheme="minorBidi" w:hint="eastAsia"/>
                <w:color w:val="000000" w:themeColor="text1"/>
                <w:sz w:val="21"/>
                <w:szCs w:val="22"/>
              </w:rPr>
              <w:t>29</w:t>
            </w:r>
            <w:r>
              <w:rPr>
                <w:rFonts w:asciiTheme="minorEastAsia" w:eastAsiaTheme="minorEastAsia" w:hAnsiTheme="minorEastAsia" w:cstheme="minorBidi" w:hint="eastAsia"/>
                <w:color w:val="000000" w:themeColor="text1"/>
                <w:sz w:val="21"/>
                <w:szCs w:val="22"/>
              </w:rPr>
              <w:t>日（月</w:t>
            </w:r>
            <w:r w:rsidRPr="000A481E">
              <w:rPr>
                <w:rFonts w:asciiTheme="minorEastAsia" w:eastAsiaTheme="minorEastAsia" w:hAnsiTheme="minorEastAsia" w:cstheme="minorBidi" w:hint="eastAsia"/>
                <w:color w:val="000000" w:themeColor="text1"/>
                <w:sz w:val="21"/>
                <w:szCs w:val="22"/>
              </w:rPr>
              <w:t>）</w:t>
            </w:r>
          </w:p>
          <w:p w14:paraId="1D86166B" w14:textId="06EDD1B6" w:rsidR="00805E19" w:rsidRPr="000A481E" w:rsidRDefault="004A3461" w:rsidP="00663AFF">
            <w:pP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 xml:space="preserve">     </w:t>
            </w:r>
            <w:r w:rsidR="00805E19" w:rsidRPr="000A481E">
              <w:rPr>
                <w:rFonts w:asciiTheme="minorEastAsia" w:eastAsiaTheme="minorEastAsia" w:hAnsiTheme="minorEastAsia" w:cstheme="minorBidi" w:hint="eastAsia"/>
                <w:color w:val="000000" w:themeColor="text1"/>
                <w:sz w:val="21"/>
                <w:szCs w:val="22"/>
              </w:rPr>
              <w:t xml:space="preserve"> ～</w:t>
            </w:r>
            <w:r w:rsidR="000F3FCE">
              <w:rPr>
                <w:rFonts w:asciiTheme="minorEastAsia" w:eastAsiaTheme="minorEastAsia" w:hAnsiTheme="minorEastAsia" w:cstheme="minorBidi" w:hint="eastAsia"/>
                <w:color w:val="000000" w:themeColor="text1"/>
                <w:sz w:val="21"/>
                <w:szCs w:val="22"/>
              </w:rPr>
              <w:t xml:space="preserve"> 7</w:t>
            </w:r>
            <w:r w:rsidR="00805E19" w:rsidRPr="000A481E">
              <w:rPr>
                <w:rFonts w:asciiTheme="minorEastAsia" w:eastAsiaTheme="minorEastAsia" w:hAnsiTheme="minorEastAsia" w:cstheme="minorBidi" w:hint="eastAsia"/>
                <w:color w:val="000000" w:themeColor="text1"/>
                <w:sz w:val="21"/>
                <w:szCs w:val="22"/>
              </w:rPr>
              <w:t>月</w:t>
            </w:r>
            <w:r w:rsidR="00511803">
              <w:rPr>
                <w:rFonts w:asciiTheme="minorEastAsia" w:eastAsiaTheme="minorEastAsia" w:hAnsiTheme="minorEastAsia" w:cstheme="minorBidi" w:hint="eastAsia"/>
                <w:color w:val="000000" w:themeColor="text1"/>
                <w:sz w:val="21"/>
                <w:szCs w:val="22"/>
              </w:rPr>
              <w:t xml:space="preserve"> </w:t>
            </w:r>
            <w:r w:rsidR="00663AFF">
              <w:rPr>
                <w:rFonts w:asciiTheme="minorEastAsia" w:eastAsiaTheme="minorEastAsia" w:hAnsiTheme="minorEastAsia" w:cstheme="minorBidi" w:hint="eastAsia"/>
                <w:color w:val="000000" w:themeColor="text1"/>
                <w:sz w:val="21"/>
                <w:szCs w:val="22"/>
              </w:rPr>
              <w:t>3</w:t>
            </w:r>
            <w:r w:rsidR="00056A10">
              <w:rPr>
                <w:rFonts w:asciiTheme="minorEastAsia" w:eastAsiaTheme="minorEastAsia" w:hAnsiTheme="minorEastAsia" w:cstheme="minorBidi" w:hint="eastAsia"/>
                <w:color w:val="000000" w:themeColor="text1"/>
                <w:sz w:val="21"/>
                <w:szCs w:val="22"/>
              </w:rPr>
              <w:t>1</w:t>
            </w:r>
            <w:r w:rsidR="0082489D">
              <w:rPr>
                <w:rFonts w:asciiTheme="minorEastAsia" w:eastAsiaTheme="minorEastAsia" w:hAnsiTheme="minorEastAsia" w:cstheme="minorBidi" w:hint="eastAsia"/>
                <w:color w:val="000000" w:themeColor="text1"/>
                <w:sz w:val="21"/>
                <w:szCs w:val="22"/>
              </w:rPr>
              <w:t>日（金</w:t>
            </w:r>
            <w:r w:rsidR="00805E19" w:rsidRPr="000A481E">
              <w:rPr>
                <w:rFonts w:asciiTheme="minorEastAsia" w:eastAsiaTheme="minorEastAsia" w:hAnsiTheme="minorEastAsia" w:cstheme="minorBidi" w:hint="eastAsia"/>
                <w:color w:val="000000" w:themeColor="text1"/>
                <w:sz w:val="21"/>
                <w:szCs w:val="22"/>
              </w:rPr>
              <w:t>）</w:t>
            </w:r>
          </w:p>
        </w:tc>
        <w:tc>
          <w:tcPr>
            <w:tcW w:w="3253" w:type="dxa"/>
            <w:vAlign w:val="center"/>
          </w:tcPr>
          <w:p w14:paraId="3C16C0B7" w14:textId="35B987B1" w:rsidR="00805E19" w:rsidRPr="00FC7E8C" w:rsidRDefault="009333FD" w:rsidP="00805E19">
            <w:pPr>
              <w:rPr>
                <w:rFonts w:asciiTheme="minorEastAsia" w:eastAsiaTheme="minorEastAsia" w:hAnsiTheme="minorEastAsia" w:cstheme="minorBidi"/>
                <w:sz w:val="21"/>
                <w:szCs w:val="22"/>
              </w:rPr>
            </w:pPr>
            <w:r w:rsidRPr="009333FD">
              <w:rPr>
                <w:rFonts w:asciiTheme="minorEastAsia" w:eastAsiaTheme="minorEastAsia" w:hAnsiTheme="minorEastAsia" w:cstheme="minorBidi" w:hint="eastAsia"/>
                <w:sz w:val="21"/>
                <w:szCs w:val="22"/>
              </w:rPr>
              <w:t>まちづくり整備</w:t>
            </w:r>
            <w:r w:rsidR="007F1738" w:rsidRPr="00FC7E8C">
              <w:rPr>
                <w:rFonts w:asciiTheme="minorEastAsia" w:eastAsiaTheme="minorEastAsia" w:hAnsiTheme="minorEastAsia" w:cstheme="minorBidi" w:hint="eastAsia"/>
                <w:sz w:val="21"/>
                <w:szCs w:val="22"/>
              </w:rPr>
              <w:t>課へ</w:t>
            </w:r>
            <w:r w:rsidR="005B3987" w:rsidRPr="00FC7E8C">
              <w:rPr>
                <w:rFonts w:asciiTheme="minorEastAsia" w:eastAsiaTheme="minorEastAsia" w:hAnsiTheme="minorEastAsia" w:cstheme="minorBidi" w:hint="eastAsia"/>
                <w:sz w:val="21"/>
                <w:szCs w:val="22"/>
              </w:rPr>
              <w:t>郵送又は持参にて提出</w:t>
            </w:r>
          </w:p>
        </w:tc>
      </w:tr>
      <w:tr w:rsidR="00805E19" w:rsidRPr="000A481E" w14:paraId="294A31EE" w14:textId="77777777" w:rsidTr="005B3987">
        <w:tc>
          <w:tcPr>
            <w:tcW w:w="2410" w:type="dxa"/>
            <w:vAlign w:val="center"/>
          </w:tcPr>
          <w:p w14:paraId="67BE7596" w14:textId="2B68035A" w:rsidR="00805E19" w:rsidRPr="000A481E" w:rsidRDefault="007F1738" w:rsidP="00805E19">
            <w:pPr>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質問書の提出期間</w:t>
            </w:r>
          </w:p>
        </w:tc>
        <w:tc>
          <w:tcPr>
            <w:tcW w:w="3118" w:type="dxa"/>
            <w:vAlign w:val="center"/>
          </w:tcPr>
          <w:p w14:paraId="76E5231F" w14:textId="73719E01" w:rsidR="004B1F24" w:rsidRDefault="004B1F24" w:rsidP="00805E19">
            <w:pPr>
              <w:rPr>
                <w:rFonts w:asciiTheme="minorEastAsia" w:eastAsiaTheme="minorEastAsia" w:hAnsiTheme="minorEastAsia" w:cstheme="minorBidi"/>
                <w:color w:val="000000" w:themeColor="text1"/>
                <w:sz w:val="21"/>
                <w:szCs w:val="22"/>
              </w:rPr>
            </w:pPr>
            <w:r w:rsidRPr="000A481E">
              <w:rPr>
                <w:rFonts w:asciiTheme="minorEastAsia" w:eastAsiaTheme="minorEastAsia" w:hAnsiTheme="minorEastAsia" w:cstheme="minorBidi" w:hint="eastAsia"/>
                <w:color w:val="000000" w:themeColor="text1"/>
                <w:sz w:val="21"/>
                <w:szCs w:val="22"/>
              </w:rPr>
              <w:t>令和</w:t>
            </w:r>
            <w:r w:rsidR="00663AFF">
              <w:rPr>
                <w:rFonts w:asciiTheme="minorEastAsia" w:eastAsiaTheme="minorEastAsia" w:hAnsiTheme="minorEastAsia" w:cstheme="minorBidi" w:hint="eastAsia"/>
                <w:color w:val="000000" w:themeColor="text1"/>
                <w:sz w:val="21"/>
                <w:szCs w:val="22"/>
              </w:rPr>
              <w:t>8</w:t>
            </w:r>
            <w:r w:rsidRPr="000A481E">
              <w:rPr>
                <w:rFonts w:asciiTheme="minorEastAsia" w:eastAsiaTheme="minorEastAsia" w:hAnsiTheme="minorEastAsia" w:cstheme="minorBidi" w:hint="eastAsia"/>
                <w:color w:val="000000" w:themeColor="text1"/>
                <w:sz w:val="21"/>
                <w:szCs w:val="22"/>
              </w:rPr>
              <w:t xml:space="preserve">年 </w:t>
            </w:r>
            <w:r w:rsidR="00663AFF">
              <w:rPr>
                <w:rFonts w:asciiTheme="minorEastAsia" w:eastAsiaTheme="minorEastAsia" w:hAnsiTheme="minorEastAsia" w:cstheme="minorBidi" w:hint="eastAsia"/>
                <w:color w:val="000000" w:themeColor="text1"/>
                <w:sz w:val="21"/>
                <w:szCs w:val="22"/>
              </w:rPr>
              <w:t>6</w:t>
            </w:r>
            <w:r w:rsidRPr="000A481E">
              <w:rPr>
                <w:rFonts w:asciiTheme="minorEastAsia" w:eastAsiaTheme="minorEastAsia" w:hAnsiTheme="minorEastAsia" w:cstheme="minorBidi" w:hint="eastAsia"/>
                <w:color w:val="000000" w:themeColor="text1"/>
                <w:sz w:val="21"/>
                <w:szCs w:val="22"/>
              </w:rPr>
              <w:t>月</w:t>
            </w:r>
            <w:r w:rsidR="00511803">
              <w:rPr>
                <w:rFonts w:asciiTheme="minorEastAsia" w:eastAsiaTheme="minorEastAsia" w:hAnsiTheme="minorEastAsia" w:cstheme="minorBidi" w:hint="eastAsia"/>
                <w:color w:val="000000" w:themeColor="text1"/>
                <w:sz w:val="21"/>
                <w:szCs w:val="22"/>
              </w:rPr>
              <w:t xml:space="preserve"> </w:t>
            </w:r>
            <w:r w:rsidR="00663AFF">
              <w:rPr>
                <w:rFonts w:asciiTheme="minorEastAsia" w:eastAsiaTheme="minorEastAsia" w:hAnsiTheme="minorEastAsia" w:cstheme="minorBidi" w:hint="eastAsia"/>
                <w:color w:val="000000" w:themeColor="text1"/>
                <w:sz w:val="21"/>
                <w:szCs w:val="22"/>
              </w:rPr>
              <w:t>29</w:t>
            </w:r>
            <w:r w:rsidR="007F1738">
              <w:rPr>
                <w:rFonts w:asciiTheme="minorEastAsia" w:eastAsiaTheme="minorEastAsia" w:hAnsiTheme="minorEastAsia" w:cstheme="minorBidi" w:hint="eastAsia"/>
                <w:color w:val="000000" w:themeColor="text1"/>
                <w:sz w:val="21"/>
                <w:szCs w:val="22"/>
              </w:rPr>
              <w:t>日（月</w:t>
            </w:r>
            <w:r w:rsidRPr="000A481E">
              <w:rPr>
                <w:rFonts w:asciiTheme="minorEastAsia" w:eastAsiaTheme="minorEastAsia" w:hAnsiTheme="minorEastAsia" w:cstheme="minorBidi" w:hint="eastAsia"/>
                <w:color w:val="000000" w:themeColor="text1"/>
                <w:sz w:val="21"/>
                <w:szCs w:val="22"/>
              </w:rPr>
              <w:t>）</w:t>
            </w:r>
          </w:p>
          <w:p w14:paraId="1268C302" w14:textId="02864D91" w:rsidR="007F1738" w:rsidRPr="000A481E" w:rsidRDefault="007F1738" w:rsidP="00663AFF">
            <w:pP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 xml:space="preserve">　　　～</w:t>
            </w:r>
            <w:r w:rsidR="000F3FCE">
              <w:rPr>
                <w:rFonts w:asciiTheme="minorEastAsia" w:eastAsiaTheme="minorEastAsia" w:hAnsiTheme="minorEastAsia" w:cstheme="minorBidi" w:hint="eastAsia"/>
                <w:color w:val="000000" w:themeColor="text1"/>
                <w:sz w:val="21"/>
                <w:szCs w:val="22"/>
              </w:rPr>
              <w:t xml:space="preserve"> </w:t>
            </w:r>
            <w:r w:rsidR="00663AFF">
              <w:rPr>
                <w:rFonts w:asciiTheme="minorEastAsia" w:eastAsiaTheme="minorEastAsia" w:hAnsiTheme="minorEastAsia" w:cstheme="minorBidi" w:hint="eastAsia"/>
                <w:color w:val="000000" w:themeColor="text1"/>
                <w:sz w:val="21"/>
                <w:szCs w:val="22"/>
              </w:rPr>
              <w:t>7</w:t>
            </w:r>
            <w:r>
              <w:rPr>
                <w:rFonts w:asciiTheme="minorEastAsia" w:eastAsiaTheme="minorEastAsia" w:hAnsiTheme="minorEastAsia" w:cstheme="minorBidi" w:hint="eastAsia"/>
                <w:color w:val="000000" w:themeColor="text1"/>
                <w:sz w:val="21"/>
                <w:szCs w:val="22"/>
              </w:rPr>
              <w:t>月</w:t>
            </w:r>
            <w:r w:rsidR="00511803">
              <w:rPr>
                <w:rFonts w:asciiTheme="minorEastAsia" w:eastAsiaTheme="minorEastAsia" w:hAnsiTheme="minorEastAsia" w:cstheme="minorBidi" w:hint="eastAsia"/>
                <w:color w:val="000000" w:themeColor="text1"/>
                <w:sz w:val="21"/>
                <w:szCs w:val="22"/>
              </w:rPr>
              <w:t xml:space="preserve"> </w:t>
            </w:r>
            <w:r w:rsidR="000F3FCE">
              <w:rPr>
                <w:rFonts w:asciiTheme="minorEastAsia" w:eastAsiaTheme="minorEastAsia" w:hAnsiTheme="minorEastAsia" w:cstheme="minorBidi" w:hint="eastAsia"/>
                <w:color w:val="000000" w:themeColor="text1"/>
                <w:sz w:val="21"/>
                <w:szCs w:val="22"/>
              </w:rPr>
              <w:t xml:space="preserve"> </w:t>
            </w:r>
            <w:r w:rsidR="00663AFF">
              <w:rPr>
                <w:rFonts w:asciiTheme="minorEastAsia" w:eastAsiaTheme="minorEastAsia" w:hAnsiTheme="minorEastAsia" w:cstheme="minorBidi" w:hint="eastAsia"/>
                <w:color w:val="000000" w:themeColor="text1"/>
                <w:sz w:val="21"/>
                <w:szCs w:val="22"/>
              </w:rPr>
              <w:t>6</w:t>
            </w:r>
            <w:r w:rsidR="000F3FCE">
              <w:rPr>
                <w:rFonts w:asciiTheme="minorEastAsia" w:eastAsiaTheme="minorEastAsia" w:hAnsiTheme="minorEastAsia" w:cstheme="minorBidi" w:hint="eastAsia"/>
                <w:color w:val="000000" w:themeColor="text1"/>
                <w:sz w:val="21"/>
                <w:szCs w:val="22"/>
              </w:rPr>
              <w:t>日（月</w:t>
            </w:r>
            <w:r>
              <w:rPr>
                <w:rFonts w:asciiTheme="minorEastAsia" w:eastAsiaTheme="minorEastAsia" w:hAnsiTheme="minorEastAsia" w:cstheme="minorBidi" w:hint="eastAsia"/>
                <w:color w:val="000000" w:themeColor="text1"/>
                <w:sz w:val="21"/>
                <w:szCs w:val="22"/>
              </w:rPr>
              <w:t>）</w:t>
            </w:r>
          </w:p>
        </w:tc>
        <w:tc>
          <w:tcPr>
            <w:tcW w:w="3253" w:type="dxa"/>
            <w:vAlign w:val="center"/>
          </w:tcPr>
          <w:p w14:paraId="580DED01" w14:textId="1B493124" w:rsidR="00805E19" w:rsidRPr="000A481E" w:rsidRDefault="009333FD" w:rsidP="00805E19">
            <w:pPr>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まちづくり整備</w:t>
            </w:r>
            <w:r w:rsidR="003E2558">
              <w:rPr>
                <w:rFonts w:asciiTheme="minorEastAsia" w:eastAsiaTheme="minorEastAsia" w:hAnsiTheme="minorEastAsia" w:cstheme="minorBidi" w:hint="eastAsia"/>
                <w:sz w:val="21"/>
                <w:szCs w:val="22"/>
              </w:rPr>
              <w:t>課へ電子メールにて提出</w:t>
            </w:r>
            <w:r w:rsidR="003E2558" w:rsidRPr="003E2558">
              <w:rPr>
                <w:rFonts w:asciiTheme="minorEastAsia" w:eastAsiaTheme="minorEastAsia" w:hAnsiTheme="minorEastAsia" w:cstheme="minorBidi" w:hint="eastAsia"/>
                <w:sz w:val="21"/>
                <w:szCs w:val="22"/>
              </w:rPr>
              <w:t>(任意様式)</w:t>
            </w:r>
          </w:p>
        </w:tc>
      </w:tr>
      <w:tr w:rsidR="004B1F24" w:rsidRPr="000A481E" w14:paraId="51CC6E12" w14:textId="77777777" w:rsidTr="005B3987">
        <w:tc>
          <w:tcPr>
            <w:tcW w:w="2410" w:type="dxa"/>
            <w:vAlign w:val="center"/>
          </w:tcPr>
          <w:p w14:paraId="1E6A46E3" w14:textId="35B19DD5" w:rsidR="004B1F24" w:rsidRPr="000A481E" w:rsidRDefault="005B3987" w:rsidP="004B1F24">
            <w:pPr>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質問書に対する回答</w:t>
            </w:r>
          </w:p>
        </w:tc>
        <w:tc>
          <w:tcPr>
            <w:tcW w:w="3118" w:type="dxa"/>
            <w:vAlign w:val="center"/>
          </w:tcPr>
          <w:p w14:paraId="6E2E3A9E" w14:textId="6EC6108C" w:rsidR="004B1F24" w:rsidRPr="000A481E" w:rsidRDefault="004B1F24" w:rsidP="00663AFF">
            <w:pPr>
              <w:rPr>
                <w:rFonts w:asciiTheme="minorEastAsia" w:eastAsiaTheme="minorEastAsia" w:hAnsiTheme="minorEastAsia" w:cstheme="minorBidi"/>
                <w:color w:val="000000" w:themeColor="text1"/>
                <w:sz w:val="21"/>
                <w:szCs w:val="22"/>
              </w:rPr>
            </w:pPr>
            <w:r w:rsidRPr="000A481E">
              <w:rPr>
                <w:rFonts w:asciiTheme="minorEastAsia" w:eastAsiaTheme="minorEastAsia" w:hAnsiTheme="minorEastAsia" w:cstheme="minorBidi" w:hint="eastAsia"/>
                <w:color w:val="000000" w:themeColor="text1"/>
                <w:sz w:val="21"/>
                <w:szCs w:val="22"/>
              </w:rPr>
              <w:t>令和</w:t>
            </w:r>
            <w:r w:rsidR="00663AFF">
              <w:rPr>
                <w:rFonts w:asciiTheme="minorEastAsia" w:eastAsiaTheme="minorEastAsia" w:hAnsiTheme="minorEastAsia" w:cstheme="minorBidi" w:hint="eastAsia"/>
                <w:color w:val="000000" w:themeColor="text1"/>
                <w:sz w:val="21"/>
                <w:szCs w:val="22"/>
              </w:rPr>
              <w:t>8</w:t>
            </w:r>
            <w:r w:rsidRPr="000A481E">
              <w:rPr>
                <w:rFonts w:asciiTheme="minorEastAsia" w:eastAsiaTheme="minorEastAsia" w:hAnsiTheme="minorEastAsia" w:cstheme="minorBidi" w:hint="eastAsia"/>
                <w:color w:val="000000" w:themeColor="text1"/>
                <w:sz w:val="21"/>
                <w:szCs w:val="22"/>
              </w:rPr>
              <w:t xml:space="preserve">年 </w:t>
            </w:r>
            <w:r w:rsidR="00663AFF">
              <w:rPr>
                <w:rFonts w:asciiTheme="minorEastAsia" w:eastAsiaTheme="minorEastAsia" w:hAnsiTheme="minorEastAsia" w:cstheme="minorBidi" w:hint="eastAsia"/>
                <w:color w:val="000000" w:themeColor="text1"/>
                <w:sz w:val="21"/>
                <w:szCs w:val="22"/>
              </w:rPr>
              <w:t>7</w:t>
            </w:r>
            <w:r w:rsidRPr="000A481E">
              <w:rPr>
                <w:rFonts w:asciiTheme="minorEastAsia" w:eastAsiaTheme="minorEastAsia" w:hAnsiTheme="minorEastAsia" w:cstheme="minorBidi" w:hint="eastAsia"/>
                <w:color w:val="000000" w:themeColor="text1"/>
                <w:sz w:val="21"/>
                <w:szCs w:val="22"/>
              </w:rPr>
              <w:t>月</w:t>
            </w:r>
            <w:r w:rsidR="005B3987">
              <w:rPr>
                <w:rFonts w:asciiTheme="minorEastAsia" w:eastAsiaTheme="minorEastAsia" w:hAnsiTheme="minorEastAsia" w:cstheme="minorBidi" w:hint="eastAsia"/>
                <w:color w:val="000000" w:themeColor="text1"/>
                <w:sz w:val="21"/>
                <w:szCs w:val="22"/>
              </w:rPr>
              <w:t xml:space="preserve"> </w:t>
            </w:r>
            <w:r w:rsidR="00663AFF">
              <w:rPr>
                <w:rFonts w:asciiTheme="minorEastAsia" w:eastAsiaTheme="minorEastAsia" w:hAnsiTheme="minorEastAsia" w:cstheme="minorBidi" w:hint="eastAsia"/>
                <w:color w:val="000000" w:themeColor="text1"/>
                <w:sz w:val="21"/>
                <w:szCs w:val="22"/>
              </w:rPr>
              <w:t>10</w:t>
            </w:r>
            <w:r w:rsidR="000F3FCE">
              <w:rPr>
                <w:rFonts w:asciiTheme="minorEastAsia" w:eastAsiaTheme="minorEastAsia" w:hAnsiTheme="minorEastAsia" w:cstheme="minorBidi" w:hint="eastAsia"/>
                <w:color w:val="000000" w:themeColor="text1"/>
                <w:sz w:val="21"/>
                <w:szCs w:val="22"/>
              </w:rPr>
              <w:t>日（金</w:t>
            </w:r>
            <w:r w:rsidRPr="000A481E">
              <w:rPr>
                <w:rFonts w:asciiTheme="minorEastAsia" w:eastAsiaTheme="minorEastAsia" w:hAnsiTheme="minorEastAsia" w:cstheme="minorBidi" w:hint="eastAsia"/>
                <w:color w:val="000000" w:themeColor="text1"/>
                <w:sz w:val="21"/>
                <w:szCs w:val="22"/>
              </w:rPr>
              <w:t>）</w:t>
            </w:r>
          </w:p>
        </w:tc>
        <w:tc>
          <w:tcPr>
            <w:tcW w:w="3253" w:type="dxa"/>
            <w:vAlign w:val="center"/>
          </w:tcPr>
          <w:p w14:paraId="7E8BBC86" w14:textId="4ACA46CC" w:rsidR="004B1F24" w:rsidRPr="00251528" w:rsidRDefault="005B3987" w:rsidP="004B1F24">
            <w:pPr>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市ホームページに掲載する</w:t>
            </w:r>
          </w:p>
        </w:tc>
      </w:tr>
      <w:tr w:rsidR="005B3987" w:rsidRPr="000A481E" w14:paraId="6934B339" w14:textId="77777777" w:rsidTr="005B3987">
        <w:tc>
          <w:tcPr>
            <w:tcW w:w="2410" w:type="dxa"/>
            <w:vAlign w:val="center"/>
          </w:tcPr>
          <w:p w14:paraId="7E4A8BD6" w14:textId="085048F2" w:rsidR="005B3987" w:rsidRPr="000A481E" w:rsidRDefault="00787AFE" w:rsidP="004B1F24">
            <w:pPr>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企画</w:t>
            </w:r>
            <w:r w:rsidR="005B3987" w:rsidRPr="000A481E">
              <w:rPr>
                <w:rFonts w:asciiTheme="minorEastAsia" w:eastAsiaTheme="minorEastAsia" w:hAnsiTheme="minorEastAsia" w:cstheme="minorBidi" w:hint="eastAsia"/>
                <w:sz w:val="21"/>
                <w:szCs w:val="22"/>
              </w:rPr>
              <w:t>提案書の提出</w:t>
            </w:r>
            <w:r w:rsidR="005B3987">
              <w:rPr>
                <w:rFonts w:asciiTheme="minorEastAsia" w:eastAsiaTheme="minorEastAsia" w:hAnsiTheme="minorEastAsia" w:cstheme="minorBidi" w:hint="eastAsia"/>
                <w:sz w:val="21"/>
                <w:szCs w:val="22"/>
              </w:rPr>
              <w:t>期限</w:t>
            </w:r>
          </w:p>
        </w:tc>
        <w:tc>
          <w:tcPr>
            <w:tcW w:w="3118" w:type="dxa"/>
            <w:vAlign w:val="center"/>
          </w:tcPr>
          <w:p w14:paraId="0CE38017" w14:textId="2BBDEAD7" w:rsidR="005B3987" w:rsidRPr="000A481E" w:rsidRDefault="005B3987" w:rsidP="004B1F24">
            <w:pP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令和</w:t>
            </w:r>
            <w:r w:rsidR="00663AFF">
              <w:rPr>
                <w:rFonts w:asciiTheme="minorEastAsia" w:eastAsiaTheme="minorEastAsia" w:hAnsiTheme="minorEastAsia" w:cstheme="minorBidi" w:hint="eastAsia"/>
                <w:color w:val="000000" w:themeColor="text1"/>
                <w:sz w:val="21"/>
                <w:szCs w:val="22"/>
              </w:rPr>
              <w:t>8</w:t>
            </w:r>
            <w:r>
              <w:rPr>
                <w:rFonts w:asciiTheme="minorEastAsia" w:eastAsiaTheme="minorEastAsia" w:hAnsiTheme="minorEastAsia" w:cstheme="minorBidi" w:hint="eastAsia"/>
                <w:color w:val="000000" w:themeColor="text1"/>
                <w:sz w:val="21"/>
                <w:szCs w:val="22"/>
              </w:rPr>
              <w:t>年</w:t>
            </w:r>
            <w:r w:rsidR="000F3FCE">
              <w:rPr>
                <w:rFonts w:asciiTheme="minorEastAsia" w:eastAsiaTheme="minorEastAsia" w:hAnsiTheme="minorEastAsia" w:cstheme="minorBidi" w:hint="eastAsia"/>
                <w:color w:val="000000" w:themeColor="text1"/>
                <w:sz w:val="21"/>
                <w:szCs w:val="22"/>
              </w:rPr>
              <w:t xml:space="preserve"> 7</w:t>
            </w:r>
            <w:r w:rsidRPr="000A481E">
              <w:rPr>
                <w:rFonts w:asciiTheme="minorEastAsia" w:eastAsiaTheme="minorEastAsia" w:hAnsiTheme="minorEastAsia" w:cstheme="minorBidi" w:hint="eastAsia"/>
                <w:color w:val="000000" w:themeColor="text1"/>
                <w:sz w:val="21"/>
                <w:szCs w:val="22"/>
              </w:rPr>
              <w:t>月</w:t>
            </w:r>
            <w:r w:rsidR="00511803">
              <w:rPr>
                <w:rFonts w:asciiTheme="minorEastAsia" w:eastAsiaTheme="minorEastAsia" w:hAnsiTheme="minorEastAsia" w:cstheme="minorBidi" w:hint="eastAsia"/>
                <w:color w:val="000000" w:themeColor="text1"/>
                <w:sz w:val="21"/>
                <w:szCs w:val="22"/>
              </w:rPr>
              <w:t xml:space="preserve"> </w:t>
            </w:r>
            <w:r w:rsidR="00224400">
              <w:rPr>
                <w:rFonts w:asciiTheme="minorEastAsia" w:eastAsiaTheme="minorEastAsia" w:hAnsiTheme="minorEastAsia" w:cstheme="minorBidi" w:hint="eastAsia"/>
                <w:color w:val="000000" w:themeColor="text1"/>
                <w:sz w:val="21"/>
                <w:szCs w:val="22"/>
              </w:rPr>
              <w:t>31</w:t>
            </w:r>
            <w:r w:rsidR="007C77CB">
              <w:rPr>
                <w:rFonts w:asciiTheme="minorEastAsia" w:eastAsiaTheme="minorEastAsia" w:hAnsiTheme="minorEastAsia" w:cstheme="minorBidi" w:hint="eastAsia"/>
                <w:color w:val="000000" w:themeColor="text1"/>
                <w:sz w:val="21"/>
                <w:szCs w:val="22"/>
              </w:rPr>
              <w:t>日（金</w:t>
            </w:r>
            <w:r w:rsidRPr="000A481E">
              <w:rPr>
                <w:rFonts w:asciiTheme="minorEastAsia" w:eastAsiaTheme="minorEastAsia" w:hAnsiTheme="minorEastAsia" w:cstheme="minorBidi" w:hint="eastAsia"/>
                <w:color w:val="000000" w:themeColor="text1"/>
                <w:sz w:val="21"/>
                <w:szCs w:val="22"/>
              </w:rPr>
              <w:t>）</w:t>
            </w:r>
          </w:p>
        </w:tc>
        <w:tc>
          <w:tcPr>
            <w:tcW w:w="3253" w:type="dxa"/>
            <w:vAlign w:val="center"/>
          </w:tcPr>
          <w:p w14:paraId="0EB5A2D6" w14:textId="2369E540" w:rsidR="005B3987" w:rsidRPr="000A481E" w:rsidRDefault="009333FD" w:rsidP="004B1F24">
            <w:pPr>
              <w:rPr>
                <w:rFonts w:asciiTheme="minorEastAsia" w:eastAsiaTheme="minorEastAsia" w:hAnsiTheme="minorEastAsia" w:cstheme="minorBidi"/>
                <w:sz w:val="21"/>
                <w:szCs w:val="22"/>
              </w:rPr>
            </w:pPr>
            <w:r w:rsidRPr="009333FD">
              <w:rPr>
                <w:rFonts w:asciiTheme="minorEastAsia" w:eastAsiaTheme="minorEastAsia" w:hAnsiTheme="minorEastAsia" w:cstheme="minorBidi" w:hint="eastAsia"/>
                <w:sz w:val="21"/>
                <w:szCs w:val="22"/>
              </w:rPr>
              <w:t>まちづくり整備</w:t>
            </w:r>
            <w:r w:rsidR="005B3987" w:rsidRPr="000A481E">
              <w:rPr>
                <w:rFonts w:asciiTheme="minorEastAsia" w:eastAsiaTheme="minorEastAsia" w:hAnsiTheme="minorEastAsia" w:cstheme="minorBidi" w:hint="eastAsia"/>
                <w:sz w:val="21"/>
                <w:szCs w:val="22"/>
              </w:rPr>
              <w:t>課へ郵送又は持参にて提出</w:t>
            </w:r>
          </w:p>
        </w:tc>
      </w:tr>
      <w:tr w:rsidR="005B3987" w:rsidRPr="000A481E" w14:paraId="37455501" w14:textId="77777777" w:rsidTr="005B3987">
        <w:tc>
          <w:tcPr>
            <w:tcW w:w="2410" w:type="dxa"/>
            <w:vAlign w:val="center"/>
          </w:tcPr>
          <w:p w14:paraId="2AA77917" w14:textId="7573662C" w:rsidR="005B3987" w:rsidRPr="000A481E" w:rsidRDefault="005B3987" w:rsidP="004B1F24">
            <w:pPr>
              <w:rPr>
                <w:rFonts w:asciiTheme="minorEastAsia" w:eastAsiaTheme="minorEastAsia" w:hAnsiTheme="minorEastAsia" w:cstheme="minorBidi"/>
                <w:sz w:val="21"/>
                <w:szCs w:val="22"/>
              </w:rPr>
            </w:pPr>
            <w:r w:rsidRPr="000A481E">
              <w:rPr>
                <w:rFonts w:asciiTheme="minorEastAsia" w:eastAsiaTheme="minorEastAsia" w:hAnsiTheme="minorEastAsia" w:cstheme="minorBidi" w:hint="eastAsia"/>
                <w:sz w:val="21"/>
                <w:szCs w:val="22"/>
              </w:rPr>
              <w:t>プレゼンテーション</w:t>
            </w:r>
          </w:p>
        </w:tc>
        <w:tc>
          <w:tcPr>
            <w:tcW w:w="3118" w:type="dxa"/>
            <w:vAlign w:val="center"/>
          </w:tcPr>
          <w:p w14:paraId="3FDF3D98" w14:textId="07D5C5C0" w:rsidR="005B3987" w:rsidRPr="000A481E" w:rsidRDefault="005B3987" w:rsidP="004B1F24">
            <w:pPr>
              <w:rPr>
                <w:rFonts w:asciiTheme="minorEastAsia" w:eastAsiaTheme="minorEastAsia" w:hAnsiTheme="minorEastAsia" w:cstheme="minorBidi"/>
                <w:color w:val="000000" w:themeColor="text1"/>
                <w:sz w:val="21"/>
                <w:szCs w:val="22"/>
              </w:rPr>
            </w:pPr>
            <w:r w:rsidRPr="000A481E">
              <w:rPr>
                <w:rFonts w:asciiTheme="minorEastAsia" w:eastAsiaTheme="minorEastAsia" w:hAnsiTheme="minorEastAsia" w:cstheme="minorBidi" w:hint="eastAsia"/>
                <w:color w:val="000000" w:themeColor="text1"/>
                <w:sz w:val="21"/>
                <w:szCs w:val="22"/>
              </w:rPr>
              <w:t>令和</w:t>
            </w:r>
            <w:r w:rsidR="00663AFF">
              <w:rPr>
                <w:rFonts w:asciiTheme="minorEastAsia" w:eastAsiaTheme="minorEastAsia" w:hAnsiTheme="minorEastAsia" w:cstheme="minorBidi" w:hint="eastAsia"/>
                <w:color w:val="000000" w:themeColor="text1"/>
                <w:sz w:val="21"/>
                <w:szCs w:val="22"/>
              </w:rPr>
              <w:t>8</w:t>
            </w:r>
            <w:r w:rsidRPr="000A481E">
              <w:rPr>
                <w:rFonts w:asciiTheme="minorEastAsia" w:eastAsiaTheme="minorEastAsia" w:hAnsiTheme="minorEastAsia" w:cstheme="minorBidi" w:hint="eastAsia"/>
                <w:color w:val="000000" w:themeColor="text1"/>
                <w:sz w:val="21"/>
                <w:szCs w:val="22"/>
              </w:rPr>
              <w:t xml:space="preserve">年 </w:t>
            </w:r>
            <w:r w:rsidR="00663AFF">
              <w:rPr>
                <w:rFonts w:asciiTheme="minorEastAsia" w:eastAsiaTheme="minorEastAsia" w:hAnsiTheme="minorEastAsia" w:cstheme="minorBidi" w:hint="eastAsia"/>
                <w:color w:val="000000" w:themeColor="text1"/>
                <w:sz w:val="21"/>
                <w:szCs w:val="22"/>
              </w:rPr>
              <w:t>8</w:t>
            </w:r>
            <w:r w:rsidRPr="000A481E">
              <w:rPr>
                <w:rFonts w:asciiTheme="minorEastAsia" w:eastAsiaTheme="minorEastAsia" w:hAnsiTheme="minorEastAsia" w:cstheme="minorBidi" w:hint="eastAsia"/>
                <w:color w:val="000000" w:themeColor="text1"/>
                <w:sz w:val="21"/>
                <w:szCs w:val="22"/>
              </w:rPr>
              <w:t>月</w:t>
            </w:r>
            <w:r w:rsidR="00511803">
              <w:rPr>
                <w:rFonts w:asciiTheme="minorEastAsia" w:eastAsiaTheme="minorEastAsia" w:hAnsiTheme="minorEastAsia" w:cstheme="minorBidi" w:hint="eastAsia"/>
                <w:color w:val="000000" w:themeColor="text1"/>
                <w:sz w:val="21"/>
                <w:szCs w:val="22"/>
              </w:rPr>
              <w:t xml:space="preserve"> </w:t>
            </w:r>
            <w:r w:rsidR="00E7143D">
              <w:rPr>
                <w:rFonts w:asciiTheme="minorEastAsia" w:eastAsiaTheme="minorEastAsia" w:hAnsiTheme="minorEastAsia" w:cstheme="minorBidi" w:hint="eastAsia"/>
                <w:color w:val="000000" w:themeColor="text1"/>
                <w:sz w:val="21"/>
                <w:szCs w:val="22"/>
              </w:rPr>
              <w:t>10日（月</w:t>
            </w:r>
            <w:r w:rsidRPr="000A481E">
              <w:rPr>
                <w:rFonts w:asciiTheme="minorEastAsia" w:eastAsiaTheme="minorEastAsia" w:hAnsiTheme="minorEastAsia" w:cstheme="minorBidi" w:hint="eastAsia"/>
                <w:color w:val="000000" w:themeColor="text1"/>
                <w:sz w:val="21"/>
                <w:szCs w:val="22"/>
              </w:rPr>
              <w:t>）</w:t>
            </w:r>
          </w:p>
        </w:tc>
        <w:tc>
          <w:tcPr>
            <w:tcW w:w="3253" w:type="dxa"/>
            <w:vAlign w:val="center"/>
          </w:tcPr>
          <w:p w14:paraId="724AB66C" w14:textId="07121E55" w:rsidR="005B3987" w:rsidRPr="000A481E" w:rsidRDefault="005B3987" w:rsidP="004B1F24">
            <w:pPr>
              <w:rPr>
                <w:rFonts w:asciiTheme="minorEastAsia" w:eastAsiaTheme="minorEastAsia" w:hAnsiTheme="minorEastAsia" w:cstheme="minorBidi"/>
                <w:sz w:val="21"/>
                <w:szCs w:val="22"/>
              </w:rPr>
            </w:pPr>
          </w:p>
        </w:tc>
      </w:tr>
      <w:tr w:rsidR="005B3987" w:rsidRPr="000A481E" w14:paraId="258B4F26" w14:textId="77777777" w:rsidTr="005B3987">
        <w:tc>
          <w:tcPr>
            <w:tcW w:w="2410" w:type="dxa"/>
            <w:vAlign w:val="center"/>
          </w:tcPr>
          <w:p w14:paraId="79DAE64B" w14:textId="02968AB1" w:rsidR="005B3987" w:rsidRPr="000A481E" w:rsidRDefault="005B3987" w:rsidP="004B1F24">
            <w:pPr>
              <w:rPr>
                <w:rFonts w:asciiTheme="minorEastAsia" w:eastAsiaTheme="minorEastAsia" w:hAnsiTheme="minorEastAsia" w:cstheme="minorBidi"/>
                <w:sz w:val="21"/>
                <w:szCs w:val="22"/>
              </w:rPr>
            </w:pPr>
            <w:r w:rsidRPr="000A481E">
              <w:rPr>
                <w:rFonts w:asciiTheme="minorEastAsia" w:eastAsiaTheme="minorEastAsia" w:hAnsiTheme="minorEastAsia" w:cstheme="minorBidi" w:hint="eastAsia"/>
                <w:sz w:val="21"/>
                <w:szCs w:val="22"/>
              </w:rPr>
              <w:t>審査結果の通知</w:t>
            </w:r>
          </w:p>
        </w:tc>
        <w:tc>
          <w:tcPr>
            <w:tcW w:w="3118" w:type="dxa"/>
            <w:vAlign w:val="center"/>
          </w:tcPr>
          <w:p w14:paraId="5DC1D0C4" w14:textId="4B9B9C1E" w:rsidR="005B3987" w:rsidRPr="000A481E" w:rsidRDefault="005B3987" w:rsidP="004B1F24">
            <w:pPr>
              <w:rPr>
                <w:rFonts w:asciiTheme="minorEastAsia" w:eastAsiaTheme="minorEastAsia" w:hAnsiTheme="minorEastAsia" w:cstheme="minorBidi"/>
                <w:color w:val="000000" w:themeColor="text1"/>
                <w:sz w:val="21"/>
                <w:szCs w:val="22"/>
              </w:rPr>
            </w:pPr>
            <w:r w:rsidRPr="000A481E">
              <w:rPr>
                <w:rFonts w:asciiTheme="minorEastAsia" w:eastAsiaTheme="minorEastAsia" w:hAnsiTheme="minorEastAsia" w:cstheme="minorBidi" w:hint="eastAsia"/>
                <w:color w:val="000000" w:themeColor="text1"/>
                <w:sz w:val="21"/>
                <w:szCs w:val="22"/>
              </w:rPr>
              <w:t>令和</w:t>
            </w:r>
            <w:r w:rsidR="00663AFF">
              <w:rPr>
                <w:rFonts w:asciiTheme="minorEastAsia" w:eastAsiaTheme="minorEastAsia" w:hAnsiTheme="minorEastAsia" w:cstheme="minorBidi" w:hint="eastAsia"/>
                <w:color w:val="000000" w:themeColor="text1"/>
                <w:sz w:val="21"/>
                <w:szCs w:val="22"/>
              </w:rPr>
              <w:t>8</w:t>
            </w:r>
            <w:r w:rsidRPr="000A481E">
              <w:rPr>
                <w:rFonts w:asciiTheme="minorEastAsia" w:eastAsiaTheme="minorEastAsia" w:hAnsiTheme="minorEastAsia" w:cstheme="minorBidi" w:hint="eastAsia"/>
                <w:color w:val="000000" w:themeColor="text1"/>
                <w:sz w:val="21"/>
                <w:szCs w:val="22"/>
              </w:rPr>
              <w:t>年</w:t>
            </w:r>
            <w:r w:rsidR="00663AFF">
              <w:rPr>
                <w:rFonts w:asciiTheme="minorEastAsia" w:eastAsiaTheme="minorEastAsia" w:hAnsiTheme="minorEastAsia" w:cstheme="minorBidi" w:hint="eastAsia"/>
                <w:color w:val="000000" w:themeColor="text1"/>
                <w:sz w:val="21"/>
                <w:szCs w:val="22"/>
              </w:rPr>
              <w:t xml:space="preserve"> 8</w:t>
            </w:r>
            <w:r w:rsidR="00373B3A">
              <w:rPr>
                <w:rFonts w:asciiTheme="minorEastAsia" w:eastAsiaTheme="minorEastAsia" w:hAnsiTheme="minorEastAsia" w:cstheme="minorBidi" w:hint="eastAsia"/>
                <w:color w:val="000000" w:themeColor="text1"/>
                <w:sz w:val="21"/>
                <w:szCs w:val="22"/>
              </w:rPr>
              <w:t>月中旬</w:t>
            </w:r>
          </w:p>
        </w:tc>
        <w:tc>
          <w:tcPr>
            <w:tcW w:w="3253" w:type="dxa"/>
            <w:vAlign w:val="center"/>
          </w:tcPr>
          <w:p w14:paraId="6F72E36A" w14:textId="2E3EF956" w:rsidR="005B3987" w:rsidRPr="000A481E" w:rsidRDefault="005B3987" w:rsidP="004B1F24">
            <w:pPr>
              <w:rPr>
                <w:rFonts w:asciiTheme="minorEastAsia" w:eastAsiaTheme="minorEastAsia" w:hAnsiTheme="minorEastAsia" w:cstheme="minorBidi"/>
                <w:sz w:val="21"/>
                <w:szCs w:val="22"/>
              </w:rPr>
            </w:pPr>
            <w:r w:rsidRPr="000A481E">
              <w:rPr>
                <w:rFonts w:asciiTheme="minorEastAsia" w:eastAsiaTheme="minorEastAsia" w:hAnsiTheme="minorEastAsia" w:cstheme="minorBidi" w:hint="eastAsia"/>
                <w:sz w:val="21"/>
                <w:szCs w:val="22"/>
              </w:rPr>
              <w:t>郵送にて通知</w:t>
            </w:r>
          </w:p>
        </w:tc>
      </w:tr>
      <w:tr w:rsidR="005B3987" w:rsidRPr="000A481E" w14:paraId="59F8877A" w14:textId="77777777" w:rsidTr="005B3987">
        <w:tc>
          <w:tcPr>
            <w:tcW w:w="2410" w:type="dxa"/>
            <w:vAlign w:val="center"/>
          </w:tcPr>
          <w:p w14:paraId="6C681F2C" w14:textId="59764488" w:rsidR="005B3987" w:rsidRPr="000A481E" w:rsidRDefault="005B3987" w:rsidP="004B1F24">
            <w:pPr>
              <w:rPr>
                <w:rFonts w:asciiTheme="minorEastAsia" w:eastAsiaTheme="minorEastAsia" w:hAnsiTheme="minorEastAsia" w:cstheme="minorBidi"/>
                <w:sz w:val="21"/>
                <w:szCs w:val="22"/>
              </w:rPr>
            </w:pPr>
            <w:r w:rsidRPr="000A481E">
              <w:rPr>
                <w:rFonts w:asciiTheme="minorEastAsia" w:eastAsiaTheme="minorEastAsia" w:hAnsiTheme="minorEastAsia" w:cstheme="minorBidi" w:hint="eastAsia"/>
                <w:sz w:val="21"/>
                <w:szCs w:val="22"/>
              </w:rPr>
              <w:t>契約締結</w:t>
            </w:r>
          </w:p>
        </w:tc>
        <w:tc>
          <w:tcPr>
            <w:tcW w:w="3118" w:type="dxa"/>
            <w:vAlign w:val="center"/>
          </w:tcPr>
          <w:p w14:paraId="7180C7ED" w14:textId="69C3100F" w:rsidR="005B3987" w:rsidRPr="000A481E" w:rsidRDefault="005B3987" w:rsidP="004B1F24">
            <w:pPr>
              <w:rPr>
                <w:rFonts w:asciiTheme="minorEastAsia" w:eastAsiaTheme="minorEastAsia" w:hAnsiTheme="minorEastAsia" w:cstheme="minorBidi"/>
                <w:color w:val="000000" w:themeColor="text1"/>
                <w:sz w:val="21"/>
                <w:szCs w:val="22"/>
              </w:rPr>
            </w:pPr>
            <w:r w:rsidRPr="000A481E">
              <w:rPr>
                <w:rFonts w:asciiTheme="minorEastAsia" w:eastAsiaTheme="minorEastAsia" w:hAnsiTheme="minorEastAsia" w:cstheme="minorBidi" w:hint="eastAsia"/>
                <w:color w:val="000000" w:themeColor="text1"/>
                <w:sz w:val="21"/>
                <w:szCs w:val="22"/>
              </w:rPr>
              <w:t>令和</w:t>
            </w:r>
            <w:r w:rsidR="00663AFF">
              <w:rPr>
                <w:rFonts w:asciiTheme="minorEastAsia" w:eastAsiaTheme="minorEastAsia" w:hAnsiTheme="minorEastAsia" w:cstheme="minorBidi" w:hint="eastAsia"/>
                <w:color w:val="000000" w:themeColor="text1"/>
                <w:sz w:val="21"/>
                <w:szCs w:val="22"/>
              </w:rPr>
              <w:t>8</w:t>
            </w:r>
            <w:r w:rsidRPr="000A481E">
              <w:rPr>
                <w:rFonts w:asciiTheme="minorEastAsia" w:eastAsiaTheme="minorEastAsia" w:hAnsiTheme="minorEastAsia" w:cstheme="minorBidi" w:hint="eastAsia"/>
                <w:color w:val="000000" w:themeColor="text1"/>
                <w:sz w:val="21"/>
                <w:szCs w:val="22"/>
              </w:rPr>
              <w:t>年</w:t>
            </w:r>
            <w:r w:rsidR="00373B3A">
              <w:rPr>
                <w:rFonts w:asciiTheme="minorEastAsia" w:eastAsiaTheme="minorEastAsia" w:hAnsiTheme="minorEastAsia" w:cstheme="minorBidi" w:hint="eastAsia"/>
                <w:color w:val="000000" w:themeColor="text1"/>
                <w:sz w:val="21"/>
                <w:szCs w:val="22"/>
              </w:rPr>
              <w:t xml:space="preserve"> 8</w:t>
            </w:r>
            <w:r w:rsidR="00663AFF">
              <w:rPr>
                <w:rFonts w:asciiTheme="minorEastAsia" w:eastAsiaTheme="minorEastAsia" w:hAnsiTheme="minorEastAsia" w:cstheme="minorBidi" w:hint="eastAsia"/>
                <w:color w:val="000000" w:themeColor="text1"/>
                <w:sz w:val="21"/>
                <w:szCs w:val="22"/>
              </w:rPr>
              <w:t>月下</w:t>
            </w:r>
            <w:r w:rsidRPr="000A481E">
              <w:rPr>
                <w:rFonts w:asciiTheme="minorEastAsia" w:eastAsiaTheme="minorEastAsia" w:hAnsiTheme="minorEastAsia" w:cstheme="minorBidi" w:hint="eastAsia"/>
                <w:color w:val="000000" w:themeColor="text1"/>
                <w:sz w:val="21"/>
                <w:szCs w:val="22"/>
              </w:rPr>
              <w:t>旬</w:t>
            </w:r>
            <w:r w:rsidR="00016EE7">
              <w:rPr>
                <w:rFonts w:asciiTheme="minorEastAsia" w:eastAsiaTheme="minorEastAsia" w:hAnsiTheme="minorEastAsia" w:cstheme="minorBidi" w:hint="eastAsia"/>
                <w:color w:val="000000" w:themeColor="text1"/>
                <w:sz w:val="21"/>
                <w:szCs w:val="22"/>
              </w:rPr>
              <w:t>（予定）</w:t>
            </w:r>
          </w:p>
        </w:tc>
        <w:tc>
          <w:tcPr>
            <w:tcW w:w="3253" w:type="dxa"/>
            <w:vAlign w:val="center"/>
          </w:tcPr>
          <w:p w14:paraId="7482D37E" w14:textId="67FE9C9E" w:rsidR="005B3987" w:rsidRPr="000A481E" w:rsidRDefault="005B3987" w:rsidP="004B1F24">
            <w:pPr>
              <w:rPr>
                <w:rFonts w:asciiTheme="minorEastAsia" w:eastAsiaTheme="minorEastAsia" w:hAnsiTheme="minorEastAsia" w:cstheme="minorBidi"/>
                <w:sz w:val="21"/>
                <w:szCs w:val="22"/>
              </w:rPr>
            </w:pPr>
          </w:p>
        </w:tc>
      </w:tr>
    </w:tbl>
    <w:p w14:paraId="5F53325E" w14:textId="5A9CA52B" w:rsidR="00D856C3" w:rsidRPr="00AD7801" w:rsidRDefault="00D856C3" w:rsidP="007E521A">
      <w:pPr>
        <w:ind w:firstLineChars="100" w:firstLine="210"/>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w:t>
      </w:r>
      <w:r w:rsidR="00EE1EEA">
        <w:rPr>
          <w:rFonts w:asciiTheme="minorEastAsia" w:eastAsiaTheme="minorEastAsia" w:hAnsiTheme="minorEastAsia" w:cstheme="minorBidi" w:hint="eastAsia"/>
          <w:sz w:val="21"/>
          <w:szCs w:val="22"/>
        </w:rPr>
        <w:t>２</w:t>
      </w:r>
      <w:r w:rsidR="003611CB">
        <w:rPr>
          <w:rFonts w:asciiTheme="minorEastAsia" w:eastAsiaTheme="minorEastAsia" w:hAnsiTheme="minorEastAsia" w:cstheme="minorBidi" w:hint="eastAsia"/>
          <w:sz w:val="21"/>
          <w:szCs w:val="22"/>
        </w:rPr>
        <w:t>）業務説明書</w:t>
      </w:r>
      <w:r w:rsidR="003E2558">
        <w:rPr>
          <w:rFonts w:asciiTheme="minorEastAsia" w:eastAsiaTheme="minorEastAsia" w:hAnsiTheme="minorEastAsia" w:cstheme="minorBidi" w:hint="eastAsia"/>
          <w:sz w:val="21"/>
          <w:szCs w:val="22"/>
        </w:rPr>
        <w:t>等</w:t>
      </w:r>
      <w:r w:rsidR="003611CB">
        <w:rPr>
          <w:rFonts w:asciiTheme="minorEastAsia" w:eastAsiaTheme="minorEastAsia" w:hAnsiTheme="minorEastAsia" w:cstheme="minorBidi" w:hint="eastAsia"/>
          <w:sz w:val="21"/>
          <w:szCs w:val="22"/>
        </w:rPr>
        <w:t>の交付期間、場所及び方法</w:t>
      </w:r>
    </w:p>
    <w:p w14:paraId="1ED6E7E0" w14:textId="7CCF3796" w:rsidR="005B3987" w:rsidRDefault="00D856C3" w:rsidP="00BC07D5">
      <w:pPr>
        <w:ind w:left="630" w:hangingChars="300" w:hanging="630"/>
        <w:jc w:val="left"/>
        <w:rPr>
          <w:rFonts w:asciiTheme="minorEastAsia" w:eastAsiaTheme="minorEastAsia" w:hAnsiTheme="minorEastAsia" w:cstheme="minorBidi"/>
          <w:color w:val="000000" w:themeColor="text1"/>
          <w:sz w:val="21"/>
          <w:szCs w:val="22"/>
        </w:rPr>
      </w:pPr>
      <w:r w:rsidRPr="00AD7801">
        <w:rPr>
          <w:rFonts w:asciiTheme="minorEastAsia" w:eastAsiaTheme="minorEastAsia" w:hAnsiTheme="minorEastAsia" w:cstheme="minorBidi" w:hint="eastAsia"/>
          <w:sz w:val="21"/>
          <w:szCs w:val="22"/>
        </w:rPr>
        <w:t xml:space="preserve">　　　　</w:t>
      </w:r>
      <w:r w:rsidR="000B5A1C" w:rsidRPr="00AD7801">
        <w:rPr>
          <w:rFonts w:asciiTheme="minorEastAsia" w:eastAsiaTheme="minorEastAsia" w:hAnsiTheme="minorEastAsia" w:cstheme="minorBidi" w:hint="eastAsia"/>
          <w:color w:val="000000" w:themeColor="text1"/>
          <w:sz w:val="21"/>
          <w:szCs w:val="22"/>
        </w:rPr>
        <w:t>令和</w:t>
      </w:r>
      <w:r w:rsidR="00663AFF">
        <w:rPr>
          <w:rFonts w:asciiTheme="minorEastAsia" w:eastAsiaTheme="minorEastAsia" w:hAnsiTheme="minorEastAsia" w:cstheme="minorBidi" w:hint="eastAsia"/>
          <w:color w:val="000000" w:themeColor="text1"/>
          <w:sz w:val="21"/>
          <w:szCs w:val="22"/>
        </w:rPr>
        <w:t>8</w:t>
      </w:r>
      <w:r w:rsidRPr="00AD7801">
        <w:rPr>
          <w:rFonts w:asciiTheme="minorEastAsia" w:eastAsiaTheme="minorEastAsia" w:hAnsiTheme="minorEastAsia" w:cstheme="minorBidi" w:hint="eastAsia"/>
          <w:color w:val="000000" w:themeColor="text1"/>
          <w:sz w:val="21"/>
          <w:szCs w:val="22"/>
        </w:rPr>
        <w:t>年</w:t>
      </w:r>
      <w:r w:rsidR="0082489D">
        <w:rPr>
          <w:rFonts w:asciiTheme="minorEastAsia" w:eastAsiaTheme="minorEastAsia" w:hAnsiTheme="minorEastAsia" w:cstheme="minorBidi" w:hint="eastAsia"/>
          <w:color w:val="000000" w:themeColor="text1"/>
          <w:sz w:val="21"/>
          <w:szCs w:val="22"/>
        </w:rPr>
        <w:t>6</w:t>
      </w:r>
      <w:r w:rsidR="000B5A1C" w:rsidRPr="00AD7801">
        <w:rPr>
          <w:rFonts w:asciiTheme="minorEastAsia" w:eastAsiaTheme="minorEastAsia" w:hAnsiTheme="minorEastAsia" w:cstheme="minorBidi" w:hint="eastAsia"/>
          <w:color w:val="000000" w:themeColor="text1"/>
          <w:sz w:val="21"/>
          <w:szCs w:val="22"/>
        </w:rPr>
        <w:t>月</w:t>
      </w:r>
      <w:r w:rsidR="0082489D">
        <w:rPr>
          <w:rFonts w:asciiTheme="minorEastAsia" w:eastAsiaTheme="minorEastAsia" w:hAnsiTheme="minorEastAsia" w:cstheme="minorBidi" w:hint="eastAsia"/>
          <w:color w:val="000000" w:themeColor="text1"/>
          <w:sz w:val="21"/>
          <w:szCs w:val="22"/>
        </w:rPr>
        <w:t>29</w:t>
      </w:r>
      <w:r w:rsidR="007D1659">
        <w:rPr>
          <w:rFonts w:asciiTheme="minorEastAsia" w:eastAsiaTheme="minorEastAsia" w:hAnsiTheme="minorEastAsia" w:cstheme="minorBidi" w:hint="eastAsia"/>
          <w:color w:val="000000" w:themeColor="text1"/>
          <w:sz w:val="21"/>
          <w:szCs w:val="22"/>
        </w:rPr>
        <w:t>日（月</w:t>
      </w:r>
      <w:r w:rsidR="00D06E26">
        <w:rPr>
          <w:rFonts w:asciiTheme="minorEastAsia" w:eastAsiaTheme="minorEastAsia" w:hAnsiTheme="minorEastAsia" w:cstheme="minorBidi" w:hint="eastAsia"/>
          <w:color w:val="000000" w:themeColor="text1"/>
          <w:sz w:val="21"/>
          <w:szCs w:val="22"/>
        </w:rPr>
        <w:t>）から</w:t>
      </w:r>
      <w:r w:rsidR="000F3FCE">
        <w:rPr>
          <w:rFonts w:asciiTheme="minorEastAsia" w:eastAsiaTheme="minorEastAsia" w:hAnsiTheme="minorEastAsia" w:cstheme="minorBidi" w:hint="eastAsia"/>
          <w:color w:val="000000" w:themeColor="text1"/>
          <w:sz w:val="21"/>
          <w:szCs w:val="22"/>
        </w:rPr>
        <w:t>7</w:t>
      </w:r>
      <w:r w:rsidR="00D06E26">
        <w:rPr>
          <w:rFonts w:asciiTheme="minorEastAsia" w:eastAsiaTheme="minorEastAsia" w:hAnsiTheme="minorEastAsia" w:cstheme="minorBidi" w:hint="eastAsia"/>
          <w:color w:val="000000" w:themeColor="text1"/>
          <w:sz w:val="21"/>
          <w:szCs w:val="22"/>
        </w:rPr>
        <w:t>月</w:t>
      </w:r>
      <w:r w:rsidR="0082489D">
        <w:rPr>
          <w:rFonts w:asciiTheme="minorEastAsia" w:eastAsiaTheme="minorEastAsia" w:hAnsiTheme="minorEastAsia" w:cstheme="minorBidi" w:hint="eastAsia"/>
          <w:color w:val="000000" w:themeColor="text1"/>
          <w:sz w:val="21"/>
          <w:szCs w:val="22"/>
        </w:rPr>
        <w:t>3</w:t>
      </w:r>
      <w:r w:rsidR="00D06E26">
        <w:rPr>
          <w:rFonts w:asciiTheme="minorEastAsia" w:eastAsiaTheme="minorEastAsia" w:hAnsiTheme="minorEastAsia" w:cstheme="minorBidi" w:hint="eastAsia"/>
          <w:color w:val="000000" w:themeColor="text1"/>
          <w:sz w:val="21"/>
          <w:szCs w:val="22"/>
        </w:rPr>
        <w:t>1日(</w:t>
      </w:r>
      <w:r w:rsidR="0082489D">
        <w:rPr>
          <w:rFonts w:asciiTheme="minorEastAsia" w:eastAsiaTheme="minorEastAsia" w:hAnsiTheme="minorEastAsia" w:cstheme="minorBidi" w:hint="eastAsia"/>
          <w:color w:val="000000" w:themeColor="text1"/>
          <w:sz w:val="21"/>
          <w:szCs w:val="22"/>
        </w:rPr>
        <w:t>金</w:t>
      </w:r>
      <w:r w:rsidR="000F3FCE">
        <w:rPr>
          <w:rFonts w:asciiTheme="minorEastAsia" w:eastAsiaTheme="minorEastAsia" w:hAnsiTheme="minorEastAsia" w:cstheme="minorBidi" w:hint="eastAsia"/>
          <w:color w:val="000000" w:themeColor="text1"/>
          <w:sz w:val="21"/>
          <w:szCs w:val="22"/>
        </w:rPr>
        <w:t>)</w:t>
      </w:r>
      <w:r w:rsidR="00D06E26">
        <w:rPr>
          <w:rFonts w:asciiTheme="minorEastAsia" w:eastAsiaTheme="minorEastAsia" w:hAnsiTheme="minorEastAsia" w:cstheme="minorBidi" w:hint="eastAsia"/>
          <w:color w:val="000000" w:themeColor="text1"/>
          <w:sz w:val="21"/>
          <w:szCs w:val="22"/>
        </w:rPr>
        <w:t>まで</w:t>
      </w:r>
      <w:r w:rsidRPr="00AD7801">
        <w:rPr>
          <w:rFonts w:asciiTheme="minorEastAsia" w:eastAsiaTheme="minorEastAsia" w:hAnsiTheme="minorEastAsia" w:cstheme="minorBidi" w:hint="eastAsia"/>
          <w:color w:val="000000" w:themeColor="text1"/>
          <w:sz w:val="21"/>
          <w:szCs w:val="22"/>
        </w:rPr>
        <w:t>、諏訪市ホームページに掲載するとともに、希望者に対して直接交付する。</w:t>
      </w:r>
    </w:p>
    <w:p w14:paraId="784F9A5F" w14:textId="5D8792D5" w:rsidR="005B3987" w:rsidRPr="00AD7801" w:rsidRDefault="005B3987" w:rsidP="00787AFE">
      <w:pPr>
        <w:ind w:firstLineChars="100" w:firstLine="210"/>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w:t>
      </w:r>
      <w:r w:rsidR="00606575">
        <w:rPr>
          <w:rFonts w:asciiTheme="minorEastAsia" w:eastAsiaTheme="minorEastAsia" w:hAnsiTheme="minorEastAsia" w:cstheme="minorBidi" w:hint="eastAsia"/>
          <w:sz w:val="21"/>
          <w:szCs w:val="22"/>
        </w:rPr>
        <w:t>３）参加申込書の提出方法、</w:t>
      </w:r>
      <w:r w:rsidRPr="00AD7801">
        <w:rPr>
          <w:rFonts w:asciiTheme="minorEastAsia" w:eastAsiaTheme="minorEastAsia" w:hAnsiTheme="minorEastAsia" w:cstheme="minorBidi" w:hint="eastAsia"/>
          <w:sz w:val="21"/>
          <w:szCs w:val="22"/>
        </w:rPr>
        <w:t>提出期限</w:t>
      </w:r>
      <w:r>
        <w:rPr>
          <w:rFonts w:asciiTheme="minorEastAsia" w:eastAsiaTheme="minorEastAsia" w:hAnsiTheme="minorEastAsia" w:cstheme="minorBidi" w:hint="eastAsia"/>
          <w:sz w:val="21"/>
          <w:szCs w:val="22"/>
        </w:rPr>
        <w:t>、提出書類及び提出部数</w:t>
      </w:r>
    </w:p>
    <w:p w14:paraId="20E219E3" w14:textId="77777777" w:rsidR="005B3987" w:rsidRPr="00AD7801" w:rsidRDefault="005B3987" w:rsidP="005B3987">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① 提出方法</w:t>
      </w:r>
    </w:p>
    <w:p w14:paraId="1D07D82F" w14:textId="64B702F8" w:rsidR="005B3987" w:rsidRPr="00AD7801" w:rsidRDefault="007F4422" w:rsidP="005B3987">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w:t>
      </w:r>
      <w:r w:rsidR="005B3987" w:rsidRPr="00AD7801">
        <w:rPr>
          <w:rFonts w:asciiTheme="minorEastAsia" w:eastAsiaTheme="minorEastAsia" w:hAnsiTheme="minorEastAsia" w:cstheme="minorBidi" w:hint="eastAsia"/>
          <w:sz w:val="21"/>
          <w:szCs w:val="22"/>
        </w:rPr>
        <w:t>諏訪市建設</w:t>
      </w:r>
      <w:r w:rsidR="0082489D">
        <w:rPr>
          <w:rFonts w:asciiTheme="minorEastAsia" w:eastAsiaTheme="minorEastAsia" w:hAnsiTheme="minorEastAsia" w:cstheme="minorBidi" w:hint="eastAsia"/>
          <w:sz w:val="21"/>
          <w:szCs w:val="22"/>
        </w:rPr>
        <w:t>水道</w:t>
      </w:r>
      <w:r w:rsidR="005B3987" w:rsidRPr="00AD7801">
        <w:rPr>
          <w:rFonts w:asciiTheme="minorEastAsia" w:eastAsiaTheme="minorEastAsia" w:hAnsiTheme="minorEastAsia" w:cstheme="minorBidi" w:hint="eastAsia"/>
          <w:sz w:val="21"/>
          <w:szCs w:val="22"/>
        </w:rPr>
        <w:t>部</w:t>
      </w:r>
      <w:r w:rsidR="0082489D">
        <w:rPr>
          <w:rFonts w:asciiTheme="minorEastAsia" w:eastAsiaTheme="minorEastAsia" w:hAnsiTheme="minorEastAsia" w:cstheme="minorBidi" w:hint="eastAsia"/>
          <w:sz w:val="21"/>
          <w:szCs w:val="22"/>
        </w:rPr>
        <w:t>まちづくり整備</w:t>
      </w:r>
      <w:r w:rsidR="005B3987" w:rsidRPr="00AD7801">
        <w:rPr>
          <w:rFonts w:asciiTheme="minorEastAsia" w:eastAsiaTheme="minorEastAsia" w:hAnsiTheme="minorEastAsia" w:cstheme="minorBidi" w:hint="eastAsia"/>
          <w:sz w:val="21"/>
          <w:szCs w:val="22"/>
        </w:rPr>
        <w:t>課</w:t>
      </w:r>
      <w:r w:rsidR="0082489D">
        <w:rPr>
          <w:rFonts w:asciiTheme="minorEastAsia" w:eastAsiaTheme="minorEastAsia" w:hAnsiTheme="minorEastAsia" w:cstheme="minorBidi" w:hint="eastAsia"/>
          <w:sz w:val="21"/>
          <w:szCs w:val="22"/>
        </w:rPr>
        <w:t>まちづくり整備</w:t>
      </w:r>
      <w:r w:rsidR="005B3987" w:rsidRPr="00AD7801">
        <w:rPr>
          <w:rFonts w:asciiTheme="minorEastAsia" w:eastAsiaTheme="minorEastAsia" w:hAnsiTheme="minorEastAsia" w:cstheme="minorBidi" w:hint="eastAsia"/>
          <w:sz w:val="21"/>
          <w:szCs w:val="22"/>
        </w:rPr>
        <w:t>係へ</w:t>
      </w:r>
      <w:r w:rsidR="005B3987">
        <w:rPr>
          <w:rFonts w:asciiTheme="minorEastAsia" w:eastAsiaTheme="minorEastAsia" w:hAnsiTheme="minorEastAsia" w:cstheme="minorBidi" w:hint="eastAsia"/>
          <w:sz w:val="21"/>
          <w:szCs w:val="22"/>
        </w:rPr>
        <w:t>郵送または持参すること。</w:t>
      </w:r>
    </w:p>
    <w:p w14:paraId="50FD37D3" w14:textId="77777777" w:rsidR="005B3987" w:rsidRPr="00AD7801" w:rsidRDefault="005B3987" w:rsidP="005B3987">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② 提出期限</w:t>
      </w:r>
    </w:p>
    <w:p w14:paraId="1D536EB3" w14:textId="564ED5A5" w:rsidR="005B3987" w:rsidRDefault="007F4422" w:rsidP="005B3987">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w:t>
      </w:r>
      <w:r w:rsidR="005B3987" w:rsidRPr="00AD7801">
        <w:rPr>
          <w:rFonts w:asciiTheme="minorEastAsia" w:eastAsiaTheme="minorEastAsia" w:hAnsiTheme="minorEastAsia" w:cstheme="minorBidi" w:hint="eastAsia"/>
          <w:sz w:val="21"/>
          <w:szCs w:val="22"/>
        </w:rPr>
        <w:t>令和</w:t>
      </w:r>
      <w:r w:rsidR="0082489D">
        <w:rPr>
          <w:rFonts w:asciiTheme="minorEastAsia" w:eastAsiaTheme="minorEastAsia" w:hAnsiTheme="minorEastAsia" w:cstheme="minorBidi" w:hint="eastAsia"/>
          <w:sz w:val="21"/>
          <w:szCs w:val="22"/>
        </w:rPr>
        <w:t>8</w:t>
      </w:r>
      <w:r w:rsidR="005B3987" w:rsidRPr="00AD7801">
        <w:rPr>
          <w:rFonts w:asciiTheme="minorEastAsia" w:eastAsiaTheme="minorEastAsia" w:hAnsiTheme="minorEastAsia" w:cstheme="minorBidi" w:hint="eastAsia"/>
          <w:sz w:val="21"/>
          <w:szCs w:val="22"/>
        </w:rPr>
        <w:t>年</w:t>
      </w:r>
      <w:r w:rsidR="00EC31A2">
        <w:rPr>
          <w:rFonts w:asciiTheme="minorEastAsia" w:eastAsiaTheme="minorEastAsia" w:hAnsiTheme="minorEastAsia" w:cstheme="minorBidi" w:hint="eastAsia"/>
          <w:sz w:val="21"/>
          <w:szCs w:val="22"/>
        </w:rPr>
        <w:t>7</w:t>
      </w:r>
      <w:r w:rsidR="005B3987" w:rsidRPr="00AD7801">
        <w:rPr>
          <w:rFonts w:asciiTheme="minorEastAsia" w:eastAsiaTheme="minorEastAsia" w:hAnsiTheme="minorEastAsia" w:cstheme="minorBidi" w:hint="eastAsia"/>
          <w:sz w:val="21"/>
          <w:szCs w:val="22"/>
        </w:rPr>
        <w:t>月</w:t>
      </w:r>
      <w:r w:rsidR="0082489D">
        <w:rPr>
          <w:rFonts w:asciiTheme="minorEastAsia" w:eastAsiaTheme="minorEastAsia" w:hAnsiTheme="minorEastAsia" w:cstheme="minorBidi" w:hint="eastAsia"/>
          <w:sz w:val="21"/>
          <w:szCs w:val="22"/>
        </w:rPr>
        <w:t>3</w:t>
      </w:r>
      <w:r w:rsidR="005B3987">
        <w:rPr>
          <w:rFonts w:asciiTheme="minorEastAsia" w:eastAsiaTheme="minorEastAsia" w:hAnsiTheme="minorEastAsia" w:cstheme="minorBidi" w:hint="eastAsia"/>
          <w:sz w:val="21"/>
          <w:szCs w:val="22"/>
        </w:rPr>
        <w:t>1</w:t>
      </w:r>
      <w:r w:rsidR="0082489D">
        <w:rPr>
          <w:rFonts w:asciiTheme="minorEastAsia" w:eastAsiaTheme="minorEastAsia" w:hAnsiTheme="minorEastAsia" w:cstheme="minorBidi" w:hint="eastAsia"/>
          <w:sz w:val="21"/>
          <w:szCs w:val="22"/>
        </w:rPr>
        <w:t>日（金</w:t>
      </w:r>
      <w:r w:rsidR="005B3987" w:rsidRPr="00AD7801">
        <w:rPr>
          <w:rFonts w:asciiTheme="minorEastAsia" w:eastAsiaTheme="minorEastAsia" w:hAnsiTheme="minorEastAsia" w:cstheme="minorBidi" w:hint="eastAsia"/>
          <w:sz w:val="21"/>
          <w:szCs w:val="22"/>
        </w:rPr>
        <w:t>）午後5</w:t>
      </w:r>
      <w:r w:rsidR="00EC31A2">
        <w:rPr>
          <w:rFonts w:asciiTheme="minorEastAsia" w:eastAsiaTheme="minorEastAsia" w:hAnsiTheme="minorEastAsia" w:cstheme="minorBidi" w:hint="eastAsia"/>
          <w:sz w:val="21"/>
          <w:szCs w:val="22"/>
        </w:rPr>
        <w:t>時（必着）</w:t>
      </w:r>
    </w:p>
    <w:p w14:paraId="24CA82B9" w14:textId="77777777" w:rsidR="005B3987" w:rsidRDefault="005B3987" w:rsidP="005B3987">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③ 提出書類</w:t>
      </w:r>
    </w:p>
    <w:p w14:paraId="0FF64BFF" w14:textId="79330B36" w:rsidR="005B3987" w:rsidRDefault="007F4422" w:rsidP="005B3987">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w:t>
      </w:r>
      <w:r w:rsidR="00EC31A2">
        <w:rPr>
          <w:rFonts w:asciiTheme="minorEastAsia" w:eastAsiaTheme="minorEastAsia" w:hAnsiTheme="minorEastAsia" w:cstheme="minorBidi" w:hint="eastAsia"/>
          <w:sz w:val="21"/>
          <w:szCs w:val="22"/>
        </w:rPr>
        <w:t>参加申込書（様式１）</w:t>
      </w:r>
    </w:p>
    <w:p w14:paraId="10285296" w14:textId="5615F9B7" w:rsidR="008969A9" w:rsidRDefault="008969A9" w:rsidP="005B3987">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④ 提出</w:t>
      </w:r>
      <w:r w:rsidR="00CB06DF">
        <w:rPr>
          <w:rFonts w:asciiTheme="minorEastAsia" w:eastAsiaTheme="minorEastAsia" w:hAnsiTheme="minorEastAsia" w:cstheme="minorBidi" w:hint="eastAsia"/>
          <w:sz w:val="21"/>
          <w:szCs w:val="22"/>
        </w:rPr>
        <w:t>部数</w:t>
      </w:r>
    </w:p>
    <w:p w14:paraId="2419BAA6" w14:textId="2F9A0AC6" w:rsidR="00CB06DF" w:rsidRDefault="00CB06DF" w:rsidP="005B3987">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正本一部とする。</w:t>
      </w:r>
    </w:p>
    <w:p w14:paraId="4BEACEC3" w14:textId="572FEDFD" w:rsidR="00805E19" w:rsidRPr="00AD7801" w:rsidRDefault="00805E19" w:rsidP="00805E19">
      <w:pPr>
        <w:ind w:firstLineChars="100" w:firstLine="210"/>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w:t>
      </w:r>
      <w:r w:rsidR="00787AFE">
        <w:rPr>
          <w:rFonts w:asciiTheme="minorEastAsia" w:eastAsiaTheme="minorEastAsia" w:hAnsiTheme="minorEastAsia" w:cstheme="minorBidi" w:hint="eastAsia"/>
          <w:sz w:val="21"/>
          <w:szCs w:val="22"/>
        </w:rPr>
        <w:t>４</w:t>
      </w:r>
      <w:r w:rsidRPr="00AD7801">
        <w:rPr>
          <w:rFonts w:asciiTheme="minorEastAsia" w:eastAsiaTheme="minorEastAsia" w:hAnsiTheme="minorEastAsia" w:cstheme="minorBidi" w:hint="eastAsia"/>
          <w:sz w:val="21"/>
          <w:szCs w:val="22"/>
        </w:rPr>
        <w:t>）業務説明書</w:t>
      </w:r>
      <w:r w:rsidR="009E310D">
        <w:rPr>
          <w:rFonts w:asciiTheme="minorEastAsia" w:eastAsiaTheme="minorEastAsia" w:hAnsiTheme="minorEastAsia" w:cstheme="minorBidi" w:hint="eastAsia"/>
          <w:sz w:val="21"/>
          <w:szCs w:val="22"/>
        </w:rPr>
        <w:t>等</w:t>
      </w:r>
      <w:r w:rsidRPr="00AD7801">
        <w:rPr>
          <w:rFonts w:asciiTheme="minorEastAsia" w:eastAsiaTheme="minorEastAsia" w:hAnsiTheme="minorEastAsia" w:cstheme="minorBidi" w:hint="eastAsia"/>
          <w:sz w:val="21"/>
          <w:szCs w:val="22"/>
        </w:rPr>
        <w:t>に対する質問書の提出方法、提出期限及び回答方法</w:t>
      </w:r>
    </w:p>
    <w:p w14:paraId="0A0AE1F0" w14:textId="77777777" w:rsidR="00805E19" w:rsidRPr="00AD7801" w:rsidRDefault="00805E19" w:rsidP="00805E19">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① 提出方法</w:t>
      </w:r>
    </w:p>
    <w:p w14:paraId="013E7956" w14:textId="1B2E4EDB" w:rsidR="00805E19" w:rsidRPr="00AD7801" w:rsidRDefault="007F4422" w:rsidP="008842F5">
      <w:pPr>
        <w:ind w:left="840" w:hangingChars="400" w:hanging="84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w:t>
      </w:r>
      <w:r w:rsidR="00805E19" w:rsidRPr="00AD7801">
        <w:rPr>
          <w:rFonts w:asciiTheme="minorEastAsia" w:eastAsiaTheme="minorEastAsia" w:hAnsiTheme="minorEastAsia" w:cstheme="minorBidi" w:hint="eastAsia"/>
          <w:sz w:val="21"/>
          <w:szCs w:val="22"/>
        </w:rPr>
        <w:t>電子メールにより、諏訪市</w:t>
      </w:r>
      <w:r w:rsidR="008842F5">
        <w:rPr>
          <w:rFonts w:asciiTheme="minorEastAsia" w:eastAsiaTheme="minorEastAsia" w:hAnsiTheme="minorEastAsia" w:cstheme="minorBidi" w:hint="eastAsia"/>
          <w:sz w:val="21"/>
          <w:szCs w:val="22"/>
        </w:rPr>
        <w:t>建設水道部まちづくり整備課まちづくり整備係</w:t>
      </w:r>
      <w:r w:rsidR="00805E19" w:rsidRPr="00AD7801">
        <w:rPr>
          <w:rFonts w:asciiTheme="minorEastAsia" w:eastAsiaTheme="minorEastAsia" w:hAnsiTheme="minorEastAsia" w:cstheme="minorBidi" w:hint="eastAsia"/>
          <w:sz w:val="21"/>
          <w:szCs w:val="22"/>
        </w:rPr>
        <w:t>へ提出すること</w:t>
      </w:r>
      <w:r w:rsidR="00805E19" w:rsidRPr="00EE1EEA">
        <w:rPr>
          <w:rFonts w:asciiTheme="minorEastAsia" w:eastAsiaTheme="minorEastAsia" w:hAnsiTheme="minorEastAsia" w:cstheme="minorBidi" w:hint="eastAsia"/>
          <w:sz w:val="21"/>
          <w:szCs w:val="22"/>
        </w:rPr>
        <w:t>。様式は任意とするが、その際、事業所名、所属部署、担当者名、電話番号、電子メールアドレスを記載すること。</w:t>
      </w:r>
      <w:r w:rsidR="00805E19" w:rsidRPr="00AD7801">
        <w:rPr>
          <w:rFonts w:asciiTheme="minorEastAsia" w:eastAsiaTheme="minorEastAsia" w:hAnsiTheme="minorEastAsia" w:cstheme="minorBidi" w:hint="eastAsia"/>
          <w:sz w:val="21"/>
          <w:szCs w:val="22"/>
        </w:rPr>
        <w:t>また、口頭及び電話による照会には一切応じない。</w:t>
      </w:r>
    </w:p>
    <w:p w14:paraId="54C184C0" w14:textId="77777777" w:rsidR="00805E19" w:rsidRPr="00AD7801" w:rsidRDefault="00805E19" w:rsidP="00805E19">
      <w:pPr>
        <w:jc w:val="left"/>
        <w:rPr>
          <w:rFonts w:asciiTheme="minorEastAsia" w:eastAsiaTheme="minorEastAsia" w:hAnsiTheme="minorEastAsia" w:cstheme="minorBidi"/>
          <w:color w:val="000000" w:themeColor="text1"/>
          <w:sz w:val="21"/>
          <w:szCs w:val="22"/>
        </w:rPr>
      </w:pPr>
      <w:r w:rsidRPr="00AD7801">
        <w:rPr>
          <w:rFonts w:asciiTheme="minorEastAsia" w:eastAsiaTheme="minorEastAsia" w:hAnsiTheme="minorEastAsia" w:cstheme="minorBidi" w:hint="eastAsia"/>
          <w:sz w:val="21"/>
          <w:szCs w:val="22"/>
        </w:rPr>
        <w:t xml:space="preserve">　　　② </w:t>
      </w:r>
      <w:r w:rsidRPr="00AD7801">
        <w:rPr>
          <w:rFonts w:asciiTheme="minorEastAsia" w:eastAsiaTheme="minorEastAsia" w:hAnsiTheme="minorEastAsia" w:cstheme="minorBidi" w:hint="eastAsia"/>
          <w:color w:val="000000" w:themeColor="text1"/>
          <w:sz w:val="21"/>
          <w:szCs w:val="22"/>
        </w:rPr>
        <w:t>提出期限</w:t>
      </w:r>
    </w:p>
    <w:p w14:paraId="1F0E8F8C" w14:textId="42456864" w:rsidR="00805E19" w:rsidRPr="00AD7801" w:rsidRDefault="007F4422" w:rsidP="00805E19">
      <w:pPr>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 xml:space="preserve">　　　　 </w:t>
      </w:r>
      <w:r w:rsidR="00805E19" w:rsidRPr="00AD7801">
        <w:rPr>
          <w:rFonts w:asciiTheme="minorEastAsia" w:eastAsiaTheme="minorEastAsia" w:hAnsiTheme="minorEastAsia" w:cstheme="minorBidi" w:hint="eastAsia"/>
          <w:color w:val="000000" w:themeColor="text1"/>
          <w:sz w:val="21"/>
          <w:szCs w:val="22"/>
        </w:rPr>
        <w:t>令和</w:t>
      </w:r>
      <w:r w:rsidR="0082489D">
        <w:rPr>
          <w:rFonts w:asciiTheme="minorEastAsia" w:eastAsiaTheme="minorEastAsia" w:hAnsiTheme="minorEastAsia" w:cstheme="minorBidi" w:hint="eastAsia"/>
          <w:color w:val="000000" w:themeColor="text1"/>
          <w:sz w:val="21"/>
          <w:szCs w:val="22"/>
        </w:rPr>
        <w:t>8</w:t>
      </w:r>
      <w:r w:rsidR="00805E19" w:rsidRPr="00AD7801">
        <w:rPr>
          <w:rFonts w:asciiTheme="minorEastAsia" w:eastAsiaTheme="minorEastAsia" w:hAnsiTheme="minorEastAsia" w:cstheme="minorBidi" w:hint="eastAsia"/>
          <w:color w:val="000000" w:themeColor="text1"/>
          <w:sz w:val="21"/>
          <w:szCs w:val="22"/>
        </w:rPr>
        <w:t>年</w:t>
      </w:r>
      <w:r w:rsidR="0082489D">
        <w:rPr>
          <w:rFonts w:asciiTheme="minorEastAsia" w:eastAsiaTheme="minorEastAsia" w:hAnsiTheme="minorEastAsia" w:cstheme="minorBidi" w:hint="eastAsia"/>
          <w:color w:val="000000" w:themeColor="text1"/>
          <w:sz w:val="21"/>
          <w:szCs w:val="22"/>
        </w:rPr>
        <w:t>7</w:t>
      </w:r>
      <w:r w:rsidR="00805E19" w:rsidRPr="00AD7801">
        <w:rPr>
          <w:rFonts w:asciiTheme="minorEastAsia" w:eastAsiaTheme="minorEastAsia" w:hAnsiTheme="minorEastAsia" w:cstheme="minorBidi" w:hint="eastAsia"/>
          <w:color w:val="000000" w:themeColor="text1"/>
          <w:sz w:val="21"/>
          <w:szCs w:val="22"/>
        </w:rPr>
        <w:t>月</w:t>
      </w:r>
      <w:r w:rsidR="00D971C8">
        <w:rPr>
          <w:rFonts w:asciiTheme="minorEastAsia" w:eastAsiaTheme="minorEastAsia" w:hAnsiTheme="minorEastAsia" w:cstheme="minorBidi" w:hint="eastAsia"/>
          <w:color w:val="000000" w:themeColor="text1"/>
          <w:sz w:val="21"/>
          <w:szCs w:val="22"/>
        </w:rPr>
        <w:t>6日（月</w:t>
      </w:r>
      <w:r w:rsidR="00805E19" w:rsidRPr="00AD7801">
        <w:rPr>
          <w:rFonts w:asciiTheme="minorEastAsia" w:eastAsiaTheme="minorEastAsia" w:hAnsiTheme="minorEastAsia" w:cstheme="minorBidi" w:hint="eastAsia"/>
          <w:color w:val="000000" w:themeColor="text1"/>
          <w:sz w:val="21"/>
          <w:szCs w:val="22"/>
        </w:rPr>
        <w:t>）午後5時</w:t>
      </w:r>
      <w:r w:rsidR="00805E19">
        <w:rPr>
          <w:rFonts w:asciiTheme="minorEastAsia" w:eastAsiaTheme="minorEastAsia" w:hAnsiTheme="minorEastAsia" w:cstheme="minorBidi" w:hint="eastAsia"/>
          <w:color w:val="000000" w:themeColor="text1"/>
          <w:sz w:val="21"/>
          <w:szCs w:val="22"/>
        </w:rPr>
        <w:t>（必着）</w:t>
      </w:r>
    </w:p>
    <w:p w14:paraId="0CA5ABFA" w14:textId="77777777" w:rsidR="00805E19" w:rsidRPr="00AD7801" w:rsidRDefault="00805E19" w:rsidP="00805E19">
      <w:pPr>
        <w:jc w:val="left"/>
        <w:rPr>
          <w:rFonts w:asciiTheme="minorEastAsia" w:eastAsiaTheme="minorEastAsia" w:hAnsiTheme="minorEastAsia" w:cstheme="minorBidi"/>
          <w:color w:val="000000" w:themeColor="text1"/>
          <w:sz w:val="21"/>
          <w:szCs w:val="22"/>
        </w:rPr>
      </w:pPr>
      <w:r w:rsidRPr="00AD7801">
        <w:rPr>
          <w:rFonts w:asciiTheme="minorEastAsia" w:eastAsiaTheme="minorEastAsia" w:hAnsiTheme="minorEastAsia" w:cstheme="minorBidi" w:hint="eastAsia"/>
          <w:color w:val="000000" w:themeColor="text1"/>
          <w:sz w:val="21"/>
          <w:szCs w:val="22"/>
        </w:rPr>
        <w:t xml:space="preserve">　　　③ 回答方法</w:t>
      </w:r>
    </w:p>
    <w:p w14:paraId="753C9046" w14:textId="695BB90D" w:rsidR="006A3CED" w:rsidRPr="00787AFE" w:rsidRDefault="007F4422" w:rsidP="00787AFE">
      <w:pPr>
        <w:ind w:left="840" w:hangingChars="400" w:hanging="840"/>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 xml:space="preserve">　　　　 </w:t>
      </w:r>
      <w:r w:rsidR="00805E19" w:rsidRPr="00AD7801">
        <w:rPr>
          <w:rFonts w:asciiTheme="minorEastAsia" w:eastAsiaTheme="minorEastAsia" w:hAnsiTheme="minorEastAsia" w:cstheme="minorBidi" w:hint="eastAsia"/>
          <w:color w:val="000000" w:themeColor="text1"/>
          <w:sz w:val="21"/>
          <w:szCs w:val="22"/>
        </w:rPr>
        <w:t>令和</w:t>
      </w:r>
      <w:r w:rsidR="0082489D">
        <w:rPr>
          <w:rFonts w:asciiTheme="minorEastAsia" w:eastAsiaTheme="minorEastAsia" w:hAnsiTheme="minorEastAsia" w:cstheme="minorBidi" w:hint="eastAsia"/>
          <w:color w:val="000000" w:themeColor="text1"/>
          <w:sz w:val="21"/>
          <w:szCs w:val="22"/>
        </w:rPr>
        <w:t>8</w:t>
      </w:r>
      <w:r w:rsidR="00805E19" w:rsidRPr="00AD7801">
        <w:rPr>
          <w:rFonts w:asciiTheme="minorEastAsia" w:eastAsiaTheme="minorEastAsia" w:hAnsiTheme="minorEastAsia" w:cstheme="minorBidi" w:hint="eastAsia"/>
          <w:color w:val="000000" w:themeColor="text1"/>
          <w:sz w:val="21"/>
          <w:szCs w:val="22"/>
        </w:rPr>
        <w:t>年</w:t>
      </w:r>
      <w:r w:rsidR="0082489D">
        <w:rPr>
          <w:rFonts w:asciiTheme="minorEastAsia" w:eastAsiaTheme="minorEastAsia" w:hAnsiTheme="minorEastAsia" w:cstheme="minorBidi" w:hint="eastAsia"/>
          <w:color w:val="000000" w:themeColor="text1"/>
          <w:sz w:val="21"/>
          <w:szCs w:val="22"/>
        </w:rPr>
        <w:t>7</w:t>
      </w:r>
      <w:r w:rsidR="00805E19" w:rsidRPr="00AD7801">
        <w:rPr>
          <w:rFonts w:asciiTheme="minorEastAsia" w:eastAsiaTheme="minorEastAsia" w:hAnsiTheme="minorEastAsia" w:cstheme="minorBidi" w:hint="eastAsia"/>
          <w:color w:val="000000" w:themeColor="text1"/>
          <w:sz w:val="21"/>
          <w:szCs w:val="22"/>
        </w:rPr>
        <w:t>月</w:t>
      </w:r>
      <w:r w:rsidR="0082489D">
        <w:rPr>
          <w:rFonts w:asciiTheme="minorEastAsia" w:eastAsiaTheme="minorEastAsia" w:hAnsiTheme="minorEastAsia" w:cstheme="minorBidi" w:hint="eastAsia"/>
          <w:color w:val="000000" w:themeColor="text1"/>
          <w:sz w:val="21"/>
          <w:szCs w:val="22"/>
        </w:rPr>
        <w:t>10</w:t>
      </w:r>
      <w:r w:rsidR="00EC31A2">
        <w:rPr>
          <w:rFonts w:asciiTheme="minorEastAsia" w:eastAsiaTheme="minorEastAsia" w:hAnsiTheme="minorEastAsia" w:cstheme="minorBidi" w:hint="eastAsia"/>
          <w:color w:val="000000" w:themeColor="text1"/>
          <w:sz w:val="21"/>
          <w:szCs w:val="22"/>
        </w:rPr>
        <w:t>日（金</w:t>
      </w:r>
      <w:r w:rsidR="00805E19" w:rsidRPr="00AD7801">
        <w:rPr>
          <w:rFonts w:asciiTheme="minorEastAsia" w:eastAsiaTheme="minorEastAsia" w:hAnsiTheme="minorEastAsia" w:cstheme="minorBidi" w:hint="eastAsia"/>
          <w:color w:val="000000" w:themeColor="text1"/>
          <w:sz w:val="21"/>
          <w:szCs w:val="22"/>
        </w:rPr>
        <w:t>）までに、</w:t>
      </w:r>
      <w:r w:rsidR="008A01D4">
        <w:rPr>
          <w:rFonts w:asciiTheme="minorEastAsia" w:eastAsiaTheme="minorEastAsia" w:hAnsiTheme="minorEastAsia" w:cstheme="minorBidi" w:hint="eastAsia"/>
          <w:color w:val="000000" w:themeColor="text1"/>
          <w:sz w:val="21"/>
          <w:szCs w:val="22"/>
        </w:rPr>
        <w:t>市ホームページに掲載し、個別には回答しない。</w:t>
      </w:r>
    </w:p>
    <w:p w14:paraId="2332AB9C" w14:textId="02ECE9F9" w:rsidR="00D856C3" w:rsidRDefault="00D856C3" w:rsidP="00D856C3">
      <w:pPr>
        <w:jc w:val="left"/>
        <w:rPr>
          <w:rFonts w:asciiTheme="minorEastAsia" w:eastAsiaTheme="minorEastAsia" w:hAnsiTheme="minorEastAsia" w:cstheme="minorBidi"/>
          <w:color w:val="000000" w:themeColor="text1"/>
          <w:sz w:val="21"/>
          <w:szCs w:val="22"/>
        </w:rPr>
      </w:pPr>
      <w:r w:rsidRPr="00AD7801">
        <w:rPr>
          <w:rFonts w:asciiTheme="minorEastAsia" w:eastAsiaTheme="minorEastAsia" w:hAnsiTheme="minorEastAsia" w:cstheme="minorBidi" w:hint="eastAsia"/>
          <w:color w:val="000000" w:themeColor="text1"/>
          <w:sz w:val="21"/>
          <w:szCs w:val="22"/>
        </w:rPr>
        <w:t xml:space="preserve">　（</w:t>
      </w:r>
      <w:r w:rsidR="00787AFE">
        <w:rPr>
          <w:rFonts w:asciiTheme="minorEastAsia" w:eastAsiaTheme="minorEastAsia" w:hAnsiTheme="minorEastAsia" w:cstheme="minorBidi" w:hint="eastAsia"/>
          <w:color w:val="000000" w:themeColor="text1"/>
          <w:sz w:val="21"/>
          <w:szCs w:val="22"/>
        </w:rPr>
        <w:t>５）企画</w:t>
      </w:r>
      <w:r w:rsidR="00602303">
        <w:rPr>
          <w:rFonts w:asciiTheme="minorEastAsia" w:eastAsiaTheme="minorEastAsia" w:hAnsiTheme="minorEastAsia" w:cstheme="minorBidi" w:hint="eastAsia"/>
          <w:color w:val="000000" w:themeColor="text1"/>
          <w:sz w:val="21"/>
          <w:szCs w:val="22"/>
        </w:rPr>
        <w:t>提案書の提出方法、提出期限、提出書類及び提出部数</w:t>
      </w:r>
    </w:p>
    <w:p w14:paraId="1B556451" w14:textId="1F8E8D0E" w:rsidR="00602303" w:rsidRPr="00AD7801" w:rsidRDefault="00602303" w:rsidP="00602303">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color w:val="000000" w:themeColor="text1"/>
          <w:sz w:val="21"/>
          <w:szCs w:val="22"/>
        </w:rPr>
        <w:t xml:space="preserve">　　　</w:t>
      </w:r>
      <w:r>
        <w:rPr>
          <w:rFonts w:asciiTheme="minorEastAsia" w:eastAsiaTheme="minorEastAsia" w:hAnsiTheme="minorEastAsia" w:cstheme="minorBidi" w:hint="eastAsia"/>
          <w:sz w:val="21"/>
          <w:szCs w:val="22"/>
        </w:rPr>
        <w:t>①</w:t>
      </w:r>
      <w:r w:rsidRPr="00AD7801">
        <w:rPr>
          <w:rFonts w:asciiTheme="minorEastAsia" w:eastAsiaTheme="minorEastAsia" w:hAnsiTheme="minorEastAsia" w:cstheme="minorBidi" w:hint="eastAsia"/>
          <w:sz w:val="21"/>
          <w:szCs w:val="22"/>
        </w:rPr>
        <w:t xml:space="preserve"> 提出方法</w:t>
      </w:r>
    </w:p>
    <w:p w14:paraId="35F64880" w14:textId="0C8B7BF7" w:rsidR="00602303" w:rsidRPr="00AD7801" w:rsidRDefault="007F4422" w:rsidP="00602303">
      <w:pPr>
        <w:ind w:left="840" w:hangingChars="400" w:hanging="84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w:t>
      </w:r>
      <w:r w:rsidR="00602303" w:rsidRPr="00AD7801">
        <w:rPr>
          <w:rFonts w:asciiTheme="minorEastAsia" w:eastAsiaTheme="minorEastAsia" w:hAnsiTheme="minorEastAsia" w:cstheme="minorBidi" w:hint="eastAsia"/>
          <w:sz w:val="21"/>
          <w:szCs w:val="22"/>
        </w:rPr>
        <w:t>諏訪市建設</w:t>
      </w:r>
      <w:r w:rsidR="0082489D">
        <w:rPr>
          <w:rFonts w:asciiTheme="minorEastAsia" w:eastAsiaTheme="minorEastAsia" w:hAnsiTheme="minorEastAsia" w:cstheme="minorBidi" w:hint="eastAsia"/>
          <w:sz w:val="21"/>
          <w:szCs w:val="22"/>
        </w:rPr>
        <w:t>水道</w:t>
      </w:r>
      <w:r w:rsidR="00602303" w:rsidRPr="00AD7801">
        <w:rPr>
          <w:rFonts w:asciiTheme="minorEastAsia" w:eastAsiaTheme="minorEastAsia" w:hAnsiTheme="minorEastAsia" w:cstheme="minorBidi" w:hint="eastAsia"/>
          <w:sz w:val="21"/>
          <w:szCs w:val="22"/>
        </w:rPr>
        <w:t>部</w:t>
      </w:r>
      <w:r w:rsidR="0082489D">
        <w:rPr>
          <w:rFonts w:asciiTheme="minorEastAsia" w:eastAsiaTheme="minorEastAsia" w:hAnsiTheme="minorEastAsia" w:cstheme="minorBidi" w:hint="eastAsia"/>
          <w:sz w:val="21"/>
          <w:szCs w:val="22"/>
        </w:rPr>
        <w:t>まちづくり整備課まちづくり整備</w:t>
      </w:r>
      <w:r w:rsidR="00602303" w:rsidRPr="00AD7801">
        <w:rPr>
          <w:rFonts w:asciiTheme="minorEastAsia" w:eastAsiaTheme="minorEastAsia" w:hAnsiTheme="minorEastAsia" w:cstheme="minorBidi" w:hint="eastAsia"/>
          <w:sz w:val="21"/>
          <w:szCs w:val="22"/>
        </w:rPr>
        <w:t>係へ郵送または持参すること。</w:t>
      </w:r>
    </w:p>
    <w:p w14:paraId="39E91187" w14:textId="375F8243" w:rsidR="00602303" w:rsidRPr="00AD7801" w:rsidRDefault="00602303" w:rsidP="00602303">
      <w:pPr>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 xml:space="preserve">　　　②</w:t>
      </w:r>
      <w:r w:rsidRPr="00AD7801">
        <w:rPr>
          <w:rFonts w:asciiTheme="minorEastAsia" w:eastAsiaTheme="minorEastAsia" w:hAnsiTheme="minorEastAsia" w:cstheme="minorBidi" w:hint="eastAsia"/>
          <w:color w:val="000000" w:themeColor="text1"/>
          <w:sz w:val="21"/>
          <w:szCs w:val="22"/>
        </w:rPr>
        <w:t xml:space="preserve"> 提出期限</w:t>
      </w:r>
    </w:p>
    <w:p w14:paraId="06F5212C" w14:textId="69F17A70" w:rsidR="006B0C83" w:rsidRDefault="007F4422" w:rsidP="00D856C3">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color w:val="000000" w:themeColor="text1"/>
          <w:sz w:val="21"/>
          <w:szCs w:val="22"/>
        </w:rPr>
        <w:t xml:space="preserve">　　　　 </w:t>
      </w:r>
      <w:r w:rsidR="00602303" w:rsidRPr="00AD7801">
        <w:rPr>
          <w:rFonts w:asciiTheme="minorEastAsia" w:eastAsiaTheme="minorEastAsia" w:hAnsiTheme="minorEastAsia" w:cstheme="minorBidi" w:hint="eastAsia"/>
          <w:color w:val="000000" w:themeColor="text1"/>
          <w:sz w:val="21"/>
          <w:szCs w:val="22"/>
        </w:rPr>
        <w:t>令和</w:t>
      </w:r>
      <w:r w:rsidR="0082489D">
        <w:rPr>
          <w:rFonts w:asciiTheme="minorEastAsia" w:eastAsiaTheme="minorEastAsia" w:hAnsiTheme="minorEastAsia" w:cstheme="minorBidi" w:hint="eastAsia"/>
          <w:color w:val="000000" w:themeColor="text1"/>
          <w:sz w:val="21"/>
          <w:szCs w:val="22"/>
        </w:rPr>
        <w:t>8</w:t>
      </w:r>
      <w:r w:rsidR="00602303" w:rsidRPr="00AD7801">
        <w:rPr>
          <w:rFonts w:asciiTheme="minorEastAsia" w:eastAsiaTheme="minorEastAsia" w:hAnsiTheme="minorEastAsia" w:cstheme="minorBidi" w:hint="eastAsia"/>
          <w:color w:val="000000" w:themeColor="text1"/>
          <w:sz w:val="21"/>
          <w:szCs w:val="22"/>
        </w:rPr>
        <w:t>年</w:t>
      </w:r>
      <w:r w:rsidR="00EC31A2">
        <w:rPr>
          <w:rFonts w:asciiTheme="minorEastAsia" w:eastAsiaTheme="minorEastAsia" w:hAnsiTheme="minorEastAsia" w:cstheme="minorBidi" w:hint="eastAsia"/>
          <w:color w:val="000000" w:themeColor="text1"/>
          <w:sz w:val="21"/>
          <w:szCs w:val="22"/>
        </w:rPr>
        <w:t>7</w:t>
      </w:r>
      <w:r w:rsidR="00602303" w:rsidRPr="00AD7801">
        <w:rPr>
          <w:rFonts w:asciiTheme="minorEastAsia" w:eastAsiaTheme="minorEastAsia" w:hAnsiTheme="minorEastAsia" w:cstheme="minorBidi" w:hint="eastAsia"/>
          <w:color w:val="000000" w:themeColor="text1"/>
          <w:sz w:val="21"/>
          <w:szCs w:val="22"/>
        </w:rPr>
        <w:t>月</w:t>
      </w:r>
      <w:r w:rsidR="0082489D">
        <w:rPr>
          <w:rFonts w:asciiTheme="minorEastAsia" w:eastAsiaTheme="minorEastAsia" w:hAnsiTheme="minorEastAsia" w:cstheme="minorBidi" w:hint="eastAsia"/>
          <w:color w:val="000000" w:themeColor="text1"/>
          <w:sz w:val="21"/>
          <w:szCs w:val="22"/>
        </w:rPr>
        <w:t>3</w:t>
      </w:r>
      <w:r w:rsidR="00602303">
        <w:rPr>
          <w:rFonts w:asciiTheme="minorEastAsia" w:eastAsiaTheme="minorEastAsia" w:hAnsiTheme="minorEastAsia" w:cstheme="minorBidi" w:hint="eastAsia"/>
          <w:color w:val="000000" w:themeColor="text1"/>
          <w:sz w:val="21"/>
          <w:szCs w:val="22"/>
        </w:rPr>
        <w:t>1</w:t>
      </w:r>
      <w:r w:rsidR="0082489D">
        <w:rPr>
          <w:rFonts w:asciiTheme="minorEastAsia" w:eastAsiaTheme="minorEastAsia" w:hAnsiTheme="minorEastAsia" w:cstheme="minorBidi" w:hint="eastAsia"/>
          <w:color w:val="000000" w:themeColor="text1"/>
          <w:sz w:val="21"/>
          <w:szCs w:val="22"/>
        </w:rPr>
        <w:t>日（金</w:t>
      </w:r>
      <w:r w:rsidR="00602303" w:rsidRPr="00AD7801">
        <w:rPr>
          <w:rFonts w:asciiTheme="minorEastAsia" w:eastAsiaTheme="minorEastAsia" w:hAnsiTheme="minorEastAsia" w:cstheme="minorBidi" w:hint="eastAsia"/>
          <w:color w:val="000000" w:themeColor="text1"/>
          <w:sz w:val="21"/>
          <w:szCs w:val="22"/>
        </w:rPr>
        <w:t>）午後5時</w:t>
      </w:r>
      <w:r w:rsidR="00602303" w:rsidRPr="00AD7801">
        <w:rPr>
          <w:rFonts w:asciiTheme="minorEastAsia" w:eastAsiaTheme="minorEastAsia" w:hAnsiTheme="minorEastAsia" w:cstheme="minorBidi" w:hint="eastAsia"/>
          <w:sz w:val="21"/>
          <w:szCs w:val="22"/>
        </w:rPr>
        <w:t>（必着）</w:t>
      </w:r>
    </w:p>
    <w:p w14:paraId="69EE3624" w14:textId="17F38645" w:rsidR="00D856C3" w:rsidRDefault="00602303" w:rsidP="00D856C3">
      <w:pPr>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 xml:space="preserve">　　　③</w:t>
      </w:r>
      <w:r w:rsidR="00D856C3" w:rsidRPr="00AD7801">
        <w:rPr>
          <w:rFonts w:asciiTheme="minorEastAsia" w:eastAsiaTheme="minorEastAsia" w:hAnsiTheme="minorEastAsia" w:cstheme="minorBidi" w:hint="eastAsia"/>
          <w:color w:val="000000" w:themeColor="text1"/>
          <w:sz w:val="21"/>
          <w:szCs w:val="22"/>
        </w:rPr>
        <w:t xml:space="preserve"> 提出書類</w:t>
      </w:r>
    </w:p>
    <w:p w14:paraId="7472C726" w14:textId="32ED4318" w:rsidR="00787AFE" w:rsidRDefault="00787AFE" w:rsidP="00D856C3">
      <w:pPr>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 xml:space="preserve">　　　　</w:t>
      </w:r>
      <w:r w:rsidR="007F4422">
        <w:rPr>
          <w:rFonts w:asciiTheme="minorEastAsia" w:eastAsiaTheme="minorEastAsia" w:hAnsiTheme="minorEastAsia" w:cstheme="minorBidi" w:hint="eastAsia"/>
          <w:color w:val="000000" w:themeColor="text1"/>
          <w:sz w:val="21"/>
          <w:szCs w:val="22"/>
        </w:rPr>
        <w:t xml:space="preserve"> </w:t>
      </w:r>
      <w:r>
        <w:rPr>
          <w:rFonts w:asciiTheme="minorEastAsia" w:eastAsiaTheme="minorEastAsia" w:hAnsiTheme="minorEastAsia" w:cstheme="minorBidi" w:hint="eastAsia"/>
          <w:color w:val="000000" w:themeColor="text1"/>
          <w:sz w:val="21"/>
          <w:szCs w:val="22"/>
        </w:rPr>
        <w:t>・企画提案書（様式２）</w:t>
      </w:r>
    </w:p>
    <w:p w14:paraId="75DDF316" w14:textId="5333C79C" w:rsidR="00787AFE" w:rsidRDefault="00787AFE" w:rsidP="00D856C3">
      <w:pPr>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 xml:space="preserve">　　　　</w:t>
      </w:r>
      <w:r w:rsidR="007F4422">
        <w:rPr>
          <w:rFonts w:asciiTheme="minorEastAsia" w:eastAsiaTheme="minorEastAsia" w:hAnsiTheme="minorEastAsia" w:cstheme="minorBidi" w:hint="eastAsia"/>
          <w:color w:val="000000" w:themeColor="text1"/>
          <w:sz w:val="21"/>
          <w:szCs w:val="22"/>
        </w:rPr>
        <w:t xml:space="preserve"> </w:t>
      </w:r>
      <w:r>
        <w:rPr>
          <w:rFonts w:asciiTheme="minorEastAsia" w:eastAsiaTheme="minorEastAsia" w:hAnsiTheme="minorEastAsia" w:cstheme="minorBidi" w:hint="eastAsia"/>
          <w:color w:val="000000" w:themeColor="text1"/>
          <w:sz w:val="21"/>
          <w:szCs w:val="22"/>
        </w:rPr>
        <w:t>・会社概要（様式３）</w:t>
      </w:r>
    </w:p>
    <w:p w14:paraId="0E00F0EB" w14:textId="3526DD25" w:rsidR="00787AFE" w:rsidRDefault="00787AFE" w:rsidP="00D856C3">
      <w:pPr>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 xml:space="preserve">　　　　</w:t>
      </w:r>
      <w:r w:rsidR="007F4422">
        <w:rPr>
          <w:rFonts w:asciiTheme="minorEastAsia" w:eastAsiaTheme="minorEastAsia" w:hAnsiTheme="minorEastAsia" w:cstheme="minorBidi" w:hint="eastAsia"/>
          <w:color w:val="000000" w:themeColor="text1"/>
          <w:sz w:val="21"/>
          <w:szCs w:val="22"/>
        </w:rPr>
        <w:t xml:space="preserve"> </w:t>
      </w:r>
      <w:r>
        <w:rPr>
          <w:rFonts w:asciiTheme="minorEastAsia" w:eastAsiaTheme="minorEastAsia" w:hAnsiTheme="minorEastAsia" w:cstheme="minorBidi" w:hint="eastAsia"/>
          <w:color w:val="000000" w:themeColor="text1"/>
          <w:sz w:val="21"/>
          <w:szCs w:val="22"/>
        </w:rPr>
        <w:t>・</w:t>
      </w:r>
      <w:r w:rsidR="006C0941">
        <w:rPr>
          <w:rFonts w:asciiTheme="minorEastAsia" w:eastAsiaTheme="minorEastAsia" w:hAnsiTheme="minorEastAsia" w:cstheme="minorBidi" w:hint="eastAsia"/>
          <w:color w:val="000000" w:themeColor="text1"/>
          <w:sz w:val="21"/>
          <w:szCs w:val="22"/>
        </w:rPr>
        <w:t>提案事業者</w:t>
      </w:r>
      <w:r w:rsidR="00B2031D">
        <w:rPr>
          <w:rFonts w:asciiTheme="minorEastAsia" w:eastAsiaTheme="minorEastAsia" w:hAnsiTheme="minorEastAsia" w:cstheme="minorBidi" w:hint="eastAsia"/>
          <w:color w:val="000000" w:themeColor="text1"/>
          <w:sz w:val="21"/>
          <w:szCs w:val="22"/>
        </w:rPr>
        <w:t>の</w:t>
      </w:r>
      <w:r>
        <w:rPr>
          <w:rFonts w:asciiTheme="minorEastAsia" w:eastAsiaTheme="minorEastAsia" w:hAnsiTheme="minorEastAsia" w:cstheme="minorBidi" w:hint="eastAsia"/>
          <w:color w:val="000000" w:themeColor="text1"/>
          <w:sz w:val="21"/>
          <w:szCs w:val="22"/>
        </w:rPr>
        <w:t>同種または類似業務実績（様式４）</w:t>
      </w:r>
    </w:p>
    <w:p w14:paraId="13BC1741" w14:textId="49E649B7" w:rsidR="00787AFE" w:rsidRDefault="00787AFE" w:rsidP="00D856C3">
      <w:pPr>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 xml:space="preserve">　　　　</w:t>
      </w:r>
      <w:r w:rsidR="007F4422">
        <w:rPr>
          <w:rFonts w:asciiTheme="minorEastAsia" w:eastAsiaTheme="minorEastAsia" w:hAnsiTheme="minorEastAsia" w:cstheme="minorBidi" w:hint="eastAsia"/>
          <w:color w:val="000000" w:themeColor="text1"/>
          <w:sz w:val="21"/>
          <w:szCs w:val="22"/>
        </w:rPr>
        <w:t xml:space="preserve"> </w:t>
      </w:r>
      <w:r w:rsidR="008969A9">
        <w:rPr>
          <w:rFonts w:asciiTheme="minorEastAsia" w:eastAsiaTheme="minorEastAsia" w:hAnsiTheme="minorEastAsia" w:cstheme="minorBidi" w:hint="eastAsia"/>
          <w:color w:val="000000" w:themeColor="text1"/>
          <w:sz w:val="21"/>
          <w:szCs w:val="22"/>
        </w:rPr>
        <w:t>・管理技術者の経歴・業務実績（様式５</w:t>
      </w:r>
      <w:r>
        <w:rPr>
          <w:rFonts w:asciiTheme="minorEastAsia" w:eastAsiaTheme="minorEastAsia" w:hAnsiTheme="minorEastAsia" w:cstheme="minorBidi" w:hint="eastAsia"/>
          <w:color w:val="000000" w:themeColor="text1"/>
          <w:sz w:val="21"/>
          <w:szCs w:val="22"/>
        </w:rPr>
        <w:t>）</w:t>
      </w:r>
    </w:p>
    <w:p w14:paraId="5A35DB6B" w14:textId="3C456681" w:rsidR="00787AFE" w:rsidRDefault="008969A9" w:rsidP="007F4422">
      <w:pPr>
        <w:ind w:firstLineChars="450" w:firstLine="945"/>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・照査技術者の経歴・業務実績（様式６</w:t>
      </w:r>
      <w:r w:rsidR="00787AFE">
        <w:rPr>
          <w:rFonts w:asciiTheme="minorEastAsia" w:eastAsiaTheme="minorEastAsia" w:hAnsiTheme="minorEastAsia" w:cstheme="minorBidi" w:hint="eastAsia"/>
          <w:color w:val="000000" w:themeColor="text1"/>
          <w:sz w:val="21"/>
          <w:szCs w:val="22"/>
        </w:rPr>
        <w:t>）</w:t>
      </w:r>
    </w:p>
    <w:p w14:paraId="69602257" w14:textId="345B8C4A" w:rsidR="00413508" w:rsidRDefault="008969A9" w:rsidP="007F4422">
      <w:pPr>
        <w:ind w:firstLineChars="450" w:firstLine="945"/>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・主たる担当技術者の経歴・業務実績（様式７</w:t>
      </w:r>
      <w:r w:rsidR="00787AFE">
        <w:rPr>
          <w:rFonts w:asciiTheme="minorEastAsia" w:eastAsiaTheme="minorEastAsia" w:hAnsiTheme="minorEastAsia" w:cstheme="minorBidi" w:hint="eastAsia"/>
          <w:color w:val="000000" w:themeColor="text1"/>
          <w:sz w:val="21"/>
          <w:szCs w:val="22"/>
        </w:rPr>
        <w:t>）</w:t>
      </w:r>
    </w:p>
    <w:p w14:paraId="145F8EFF" w14:textId="31C18C8C" w:rsidR="008969A9" w:rsidRPr="00AD7801" w:rsidRDefault="008969A9" w:rsidP="007F4422">
      <w:pPr>
        <w:ind w:firstLineChars="450" w:firstLine="945"/>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・業務実施体制（様式８）</w:t>
      </w:r>
    </w:p>
    <w:p w14:paraId="72A0054D" w14:textId="18BE85DA" w:rsidR="00D856C3" w:rsidRDefault="00F209B8" w:rsidP="00D856C3">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color w:val="000000" w:themeColor="text1"/>
          <w:sz w:val="21"/>
          <w:szCs w:val="22"/>
        </w:rPr>
        <w:t xml:space="preserve">　　　</w:t>
      </w:r>
      <w:r w:rsidRPr="00AD7801">
        <w:rPr>
          <w:rFonts w:asciiTheme="minorEastAsia" w:eastAsiaTheme="minorEastAsia" w:hAnsiTheme="minorEastAsia" w:cstheme="minorBidi" w:hint="eastAsia"/>
          <w:color w:val="FF0000"/>
          <w:sz w:val="21"/>
          <w:szCs w:val="22"/>
        </w:rPr>
        <w:t xml:space="preserve">　</w:t>
      </w:r>
      <w:r w:rsidR="007F4422">
        <w:rPr>
          <w:rFonts w:asciiTheme="minorEastAsia" w:eastAsiaTheme="minorEastAsia" w:hAnsiTheme="minorEastAsia" w:cstheme="minorBidi" w:hint="eastAsia"/>
          <w:color w:val="FF0000"/>
          <w:sz w:val="21"/>
          <w:szCs w:val="22"/>
        </w:rPr>
        <w:t xml:space="preserve"> </w:t>
      </w:r>
      <w:r w:rsidR="00020A62">
        <w:rPr>
          <w:rFonts w:asciiTheme="minorEastAsia" w:eastAsiaTheme="minorEastAsia" w:hAnsiTheme="minorEastAsia" w:cstheme="minorBidi" w:hint="eastAsia"/>
          <w:sz w:val="21"/>
          <w:szCs w:val="22"/>
        </w:rPr>
        <w:t>・</w:t>
      </w:r>
      <w:r w:rsidR="00020A62" w:rsidRPr="00CC574F">
        <w:rPr>
          <w:rFonts w:asciiTheme="minorEastAsia" w:eastAsiaTheme="minorEastAsia" w:hAnsiTheme="minorEastAsia" w:hint="eastAsia"/>
          <w:sz w:val="21"/>
          <w:szCs w:val="21"/>
        </w:rPr>
        <w:t>実施方針等及び特定テーマに関する提案書</w:t>
      </w:r>
      <w:r w:rsidR="000E0CBE">
        <w:rPr>
          <w:rFonts w:asciiTheme="minorEastAsia" w:eastAsiaTheme="minorEastAsia" w:hAnsiTheme="minorEastAsia" w:cstheme="minorBidi" w:hint="eastAsia"/>
          <w:sz w:val="21"/>
          <w:szCs w:val="22"/>
        </w:rPr>
        <w:t>（任意様式）</w:t>
      </w:r>
    </w:p>
    <w:p w14:paraId="7B723C08" w14:textId="58FCEA8F" w:rsidR="00807E17" w:rsidRPr="00AD7801" w:rsidRDefault="00807E17" w:rsidP="00D856C3">
      <w:pPr>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sz w:val="21"/>
          <w:szCs w:val="22"/>
        </w:rPr>
        <w:t xml:space="preserve">　　　　</w:t>
      </w:r>
      <w:r w:rsidR="007F4422">
        <w:rPr>
          <w:rFonts w:asciiTheme="minorEastAsia" w:eastAsiaTheme="minorEastAsia" w:hAnsiTheme="minorEastAsia" w:cstheme="minorBidi" w:hint="eastAsia"/>
          <w:sz w:val="21"/>
          <w:szCs w:val="22"/>
        </w:rPr>
        <w:t xml:space="preserve"> </w:t>
      </w:r>
      <w:r>
        <w:rPr>
          <w:rFonts w:asciiTheme="minorEastAsia" w:eastAsiaTheme="minorEastAsia" w:hAnsiTheme="minorEastAsia" w:cstheme="minorBidi" w:hint="eastAsia"/>
          <w:sz w:val="21"/>
          <w:szCs w:val="22"/>
        </w:rPr>
        <w:t>・共同企業体協定書</w:t>
      </w:r>
      <w:r w:rsidR="00CC62F7">
        <w:rPr>
          <w:rFonts w:asciiTheme="minorEastAsia" w:eastAsiaTheme="minorEastAsia" w:hAnsiTheme="minorEastAsia" w:cstheme="minorBidi" w:hint="eastAsia"/>
          <w:sz w:val="21"/>
          <w:szCs w:val="22"/>
        </w:rPr>
        <w:t>の写し</w:t>
      </w:r>
      <w:r w:rsidR="00B37CC2">
        <w:rPr>
          <w:rFonts w:asciiTheme="minorEastAsia" w:eastAsiaTheme="minorEastAsia" w:hAnsiTheme="minorEastAsia" w:cstheme="minorBidi" w:hint="eastAsia"/>
          <w:sz w:val="21"/>
          <w:szCs w:val="22"/>
        </w:rPr>
        <w:t>(参考様式)</w:t>
      </w:r>
      <w:r>
        <w:rPr>
          <w:rFonts w:asciiTheme="minorEastAsia" w:eastAsiaTheme="minorEastAsia" w:hAnsiTheme="minorEastAsia" w:cstheme="minorBidi" w:hint="eastAsia"/>
          <w:sz w:val="21"/>
          <w:szCs w:val="22"/>
        </w:rPr>
        <w:t>（共同企業体の場合のみ）</w:t>
      </w:r>
    </w:p>
    <w:p w14:paraId="1536871B" w14:textId="0AD84312" w:rsidR="00D856C3" w:rsidRPr="00AD7801" w:rsidRDefault="00D856C3" w:rsidP="00A844E8">
      <w:pPr>
        <w:jc w:val="left"/>
        <w:rPr>
          <w:rFonts w:asciiTheme="minorEastAsia" w:eastAsiaTheme="minorEastAsia" w:hAnsiTheme="minorEastAsia" w:cstheme="minorBidi"/>
          <w:color w:val="000000" w:themeColor="text1"/>
          <w:sz w:val="21"/>
          <w:szCs w:val="22"/>
        </w:rPr>
      </w:pPr>
      <w:r w:rsidRPr="00AD7801">
        <w:rPr>
          <w:rFonts w:asciiTheme="minorEastAsia" w:eastAsiaTheme="minorEastAsia" w:hAnsiTheme="minorEastAsia" w:cstheme="minorBidi" w:hint="eastAsia"/>
          <w:color w:val="000000" w:themeColor="text1"/>
          <w:sz w:val="21"/>
          <w:szCs w:val="22"/>
        </w:rPr>
        <w:t xml:space="preserve">　　　　</w:t>
      </w:r>
      <w:r w:rsidR="007F4422">
        <w:rPr>
          <w:rFonts w:asciiTheme="minorEastAsia" w:eastAsiaTheme="minorEastAsia" w:hAnsiTheme="minorEastAsia" w:cstheme="minorBidi" w:hint="eastAsia"/>
          <w:color w:val="000000" w:themeColor="text1"/>
          <w:sz w:val="21"/>
          <w:szCs w:val="22"/>
        </w:rPr>
        <w:t xml:space="preserve"> </w:t>
      </w:r>
      <w:r w:rsidRPr="00AD7801">
        <w:rPr>
          <w:rFonts w:asciiTheme="minorEastAsia" w:eastAsiaTheme="minorEastAsia" w:hAnsiTheme="minorEastAsia" w:cstheme="minorBidi" w:hint="eastAsia"/>
          <w:color w:val="000000" w:themeColor="text1"/>
          <w:sz w:val="21"/>
          <w:szCs w:val="22"/>
        </w:rPr>
        <w:t>・見積書（任意様式）</w:t>
      </w:r>
    </w:p>
    <w:p w14:paraId="67E9C6E7" w14:textId="194F4E7C" w:rsidR="00D856C3" w:rsidRPr="00AD7801" w:rsidRDefault="00602303" w:rsidP="00D856C3">
      <w:pPr>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 xml:space="preserve">　　　④</w:t>
      </w:r>
      <w:r w:rsidR="00D856C3" w:rsidRPr="00AD7801">
        <w:rPr>
          <w:rFonts w:asciiTheme="minorEastAsia" w:eastAsiaTheme="minorEastAsia" w:hAnsiTheme="minorEastAsia" w:cstheme="minorBidi" w:hint="eastAsia"/>
          <w:color w:val="000000" w:themeColor="text1"/>
          <w:sz w:val="21"/>
          <w:szCs w:val="22"/>
        </w:rPr>
        <w:t xml:space="preserve"> 提出部数</w:t>
      </w:r>
    </w:p>
    <w:p w14:paraId="7A322F51" w14:textId="3F965799" w:rsidR="009F32CA" w:rsidRDefault="00E2332E" w:rsidP="009F32CA">
      <w:pPr>
        <w:ind w:left="1050" w:hangingChars="500" w:hanging="1050"/>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color w:val="000000" w:themeColor="text1"/>
          <w:sz w:val="21"/>
          <w:szCs w:val="22"/>
        </w:rPr>
        <w:t xml:space="preserve">　　　　</w:t>
      </w:r>
      <w:r w:rsidR="006B0C83">
        <w:rPr>
          <w:rFonts w:asciiTheme="minorEastAsia" w:eastAsiaTheme="minorEastAsia" w:hAnsiTheme="minorEastAsia" w:cstheme="minorBidi" w:hint="eastAsia"/>
          <w:sz w:val="21"/>
          <w:szCs w:val="22"/>
        </w:rPr>
        <w:t xml:space="preserve"> </w:t>
      </w:r>
      <w:r w:rsidR="00B37CC2">
        <w:rPr>
          <w:rFonts w:asciiTheme="minorEastAsia" w:eastAsiaTheme="minorEastAsia" w:hAnsiTheme="minorEastAsia" w:cstheme="minorBidi" w:hint="eastAsia"/>
          <w:sz w:val="21"/>
          <w:szCs w:val="22"/>
        </w:rPr>
        <w:t>様式２、４、５</w:t>
      </w:r>
      <w:r w:rsidR="009F32CA">
        <w:rPr>
          <w:rFonts w:asciiTheme="minorEastAsia" w:eastAsiaTheme="minorEastAsia" w:hAnsiTheme="minorEastAsia" w:cstheme="minorBidi" w:hint="eastAsia"/>
          <w:sz w:val="21"/>
          <w:szCs w:val="22"/>
        </w:rPr>
        <w:t>、</w:t>
      </w:r>
      <w:r w:rsidR="00B37CC2">
        <w:rPr>
          <w:rFonts w:asciiTheme="minorEastAsia" w:eastAsiaTheme="minorEastAsia" w:hAnsiTheme="minorEastAsia" w:cstheme="minorBidi" w:hint="eastAsia"/>
          <w:sz w:val="21"/>
          <w:szCs w:val="22"/>
        </w:rPr>
        <w:t>６、７、</w:t>
      </w:r>
      <w:r w:rsidR="003F5F50">
        <w:rPr>
          <w:rFonts w:asciiTheme="minorEastAsia" w:eastAsiaTheme="minorEastAsia" w:hAnsiTheme="minorEastAsia" w:cstheme="minorBidi" w:hint="eastAsia"/>
          <w:sz w:val="21"/>
          <w:szCs w:val="22"/>
        </w:rPr>
        <w:t>共同企業体協定書写し及び見積書は正本</w:t>
      </w:r>
      <w:r w:rsidR="000055AD">
        <w:rPr>
          <w:rFonts w:asciiTheme="minorEastAsia" w:eastAsiaTheme="minorEastAsia" w:hAnsiTheme="minorEastAsia" w:cstheme="minorBidi" w:hint="eastAsia"/>
          <w:sz w:val="21"/>
          <w:szCs w:val="22"/>
        </w:rPr>
        <w:t>１</w:t>
      </w:r>
      <w:r w:rsidR="003F5F50">
        <w:rPr>
          <w:rFonts w:asciiTheme="minorEastAsia" w:eastAsiaTheme="minorEastAsia" w:hAnsiTheme="minorEastAsia" w:cstheme="minorBidi" w:hint="eastAsia"/>
          <w:sz w:val="21"/>
          <w:szCs w:val="22"/>
        </w:rPr>
        <w:t>部とし、</w:t>
      </w:r>
      <w:r w:rsidR="009F32CA">
        <w:rPr>
          <w:rFonts w:asciiTheme="minorEastAsia" w:eastAsiaTheme="minorEastAsia" w:hAnsiTheme="minorEastAsia" w:cstheme="minorBidi" w:hint="eastAsia"/>
          <w:sz w:val="21"/>
          <w:szCs w:val="22"/>
        </w:rPr>
        <w:t>様式</w:t>
      </w:r>
    </w:p>
    <w:p w14:paraId="062AE89D" w14:textId="40706E40" w:rsidR="003F5F50" w:rsidRDefault="009F32CA" w:rsidP="009F32CA">
      <w:pPr>
        <w:ind w:leftChars="400" w:left="1170" w:hangingChars="100" w:hanging="21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３、８及び実施方針等及び特定テーマに関する提案書は正本</w:t>
      </w:r>
      <w:r w:rsidR="000055AD">
        <w:rPr>
          <w:rFonts w:asciiTheme="minorEastAsia" w:eastAsiaTheme="minorEastAsia" w:hAnsiTheme="minorEastAsia" w:cstheme="minorBidi" w:hint="eastAsia"/>
          <w:sz w:val="21"/>
          <w:szCs w:val="22"/>
        </w:rPr>
        <w:t>１</w:t>
      </w:r>
      <w:r>
        <w:rPr>
          <w:rFonts w:asciiTheme="minorEastAsia" w:eastAsiaTheme="minorEastAsia" w:hAnsiTheme="minorEastAsia" w:cstheme="minorBidi" w:hint="eastAsia"/>
          <w:sz w:val="21"/>
          <w:szCs w:val="22"/>
        </w:rPr>
        <w:t>部</w:t>
      </w:r>
      <w:r w:rsidRPr="00F5575A">
        <w:rPr>
          <w:rFonts w:asciiTheme="minorEastAsia" w:eastAsiaTheme="minorEastAsia" w:hAnsiTheme="minorEastAsia" w:cstheme="minorBidi" w:hint="eastAsia"/>
          <w:sz w:val="21"/>
          <w:szCs w:val="22"/>
        </w:rPr>
        <w:t>、副本</w:t>
      </w:r>
      <w:r w:rsidR="000055AD" w:rsidRPr="00F5575A">
        <w:rPr>
          <w:rFonts w:asciiTheme="minorEastAsia" w:eastAsiaTheme="minorEastAsia" w:hAnsiTheme="minorEastAsia" w:cstheme="minorBidi" w:hint="eastAsia"/>
          <w:sz w:val="21"/>
          <w:szCs w:val="22"/>
        </w:rPr>
        <w:t>９</w:t>
      </w:r>
      <w:r w:rsidRPr="00F5575A">
        <w:rPr>
          <w:rFonts w:asciiTheme="minorEastAsia" w:eastAsiaTheme="minorEastAsia" w:hAnsiTheme="minorEastAsia" w:cstheme="minorBidi" w:hint="eastAsia"/>
          <w:sz w:val="21"/>
          <w:szCs w:val="22"/>
        </w:rPr>
        <w:t>部</w:t>
      </w:r>
      <w:r>
        <w:rPr>
          <w:rFonts w:asciiTheme="minorEastAsia" w:eastAsiaTheme="minorEastAsia" w:hAnsiTheme="minorEastAsia" w:cstheme="minorBidi" w:hint="eastAsia"/>
          <w:sz w:val="21"/>
          <w:szCs w:val="22"/>
        </w:rPr>
        <w:t>とする。</w:t>
      </w:r>
    </w:p>
    <w:p w14:paraId="7EA3FBBD" w14:textId="0C112463" w:rsidR="009F32CA" w:rsidRDefault="00D856C3" w:rsidP="009F32CA">
      <w:pPr>
        <w:ind w:leftChars="400" w:left="1170" w:hangingChars="100" w:hanging="210"/>
        <w:jc w:val="left"/>
        <w:rPr>
          <w:rFonts w:asciiTheme="minorEastAsia" w:eastAsiaTheme="minorEastAsia" w:hAnsiTheme="minorEastAsia"/>
          <w:sz w:val="21"/>
          <w:szCs w:val="21"/>
        </w:rPr>
      </w:pPr>
      <w:r w:rsidRPr="001272DE">
        <w:rPr>
          <w:rFonts w:asciiTheme="minorEastAsia" w:eastAsiaTheme="minorEastAsia" w:hAnsiTheme="minorEastAsia" w:cstheme="minorBidi" w:hint="eastAsia"/>
          <w:sz w:val="21"/>
          <w:szCs w:val="22"/>
        </w:rPr>
        <w:t>様式</w:t>
      </w:r>
      <w:r w:rsidR="009F32CA">
        <w:rPr>
          <w:rFonts w:asciiTheme="minorEastAsia" w:eastAsiaTheme="minorEastAsia" w:hAnsiTheme="minorEastAsia" w:cstheme="minorBidi" w:hint="eastAsia"/>
          <w:sz w:val="21"/>
          <w:szCs w:val="22"/>
        </w:rPr>
        <w:t>２～</w:t>
      </w:r>
      <w:r w:rsidR="00787AFE">
        <w:rPr>
          <w:rFonts w:asciiTheme="minorEastAsia" w:eastAsiaTheme="minorEastAsia" w:hAnsiTheme="minorEastAsia" w:cstheme="minorBidi" w:hint="eastAsia"/>
          <w:sz w:val="21"/>
          <w:szCs w:val="22"/>
        </w:rPr>
        <w:t>８</w:t>
      </w:r>
      <w:r w:rsidR="002A3C6B">
        <w:rPr>
          <w:rFonts w:asciiTheme="minorEastAsia" w:eastAsiaTheme="minorEastAsia" w:hAnsiTheme="minorEastAsia" w:cstheme="minorBidi" w:hint="eastAsia"/>
          <w:sz w:val="21"/>
          <w:szCs w:val="22"/>
        </w:rPr>
        <w:t>、共同企業体協定書</w:t>
      </w:r>
      <w:r w:rsidR="00606575">
        <w:rPr>
          <w:rFonts w:asciiTheme="minorEastAsia" w:eastAsiaTheme="minorEastAsia" w:hAnsiTheme="minorEastAsia" w:cstheme="minorBidi" w:hint="eastAsia"/>
          <w:sz w:val="21"/>
          <w:szCs w:val="22"/>
        </w:rPr>
        <w:t>及び</w:t>
      </w:r>
      <w:r w:rsidR="001272DE">
        <w:rPr>
          <w:rFonts w:asciiTheme="minorEastAsia" w:eastAsiaTheme="minorEastAsia" w:hAnsiTheme="minorEastAsia" w:cstheme="minorBidi" w:hint="eastAsia"/>
          <w:sz w:val="21"/>
          <w:szCs w:val="22"/>
        </w:rPr>
        <w:t>見積書は</w:t>
      </w:r>
      <w:r w:rsidR="009A5420">
        <w:rPr>
          <w:rFonts w:asciiTheme="minorEastAsia" w:eastAsiaTheme="minorEastAsia" w:hAnsiTheme="minorEastAsia" w:cstheme="minorBidi" w:hint="eastAsia"/>
          <w:sz w:val="21"/>
          <w:szCs w:val="22"/>
        </w:rPr>
        <w:t>Ａ４版</w:t>
      </w:r>
      <w:r w:rsidR="001272DE">
        <w:rPr>
          <w:rFonts w:asciiTheme="minorEastAsia" w:eastAsiaTheme="minorEastAsia" w:hAnsiTheme="minorEastAsia" w:cstheme="minorBidi" w:hint="eastAsia"/>
          <w:sz w:val="21"/>
          <w:szCs w:val="22"/>
        </w:rPr>
        <w:t>とし、</w:t>
      </w:r>
      <w:r w:rsidR="00B355F0" w:rsidRPr="00CC574F">
        <w:rPr>
          <w:rFonts w:asciiTheme="minorEastAsia" w:eastAsiaTheme="minorEastAsia" w:hAnsiTheme="minorEastAsia" w:hint="eastAsia"/>
          <w:sz w:val="21"/>
          <w:szCs w:val="21"/>
        </w:rPr>
        <w:t>実施方針等及び特定テーマ</w:t>
      </w:r>
    </w:p>
    <w:p w14:paraId="44A297CA" w14:textId="77777777" w:rsidR="00BB28F2" w:rsidRPr="00016EE7" w:rsidRDefault="00B355F0" w:rsidP="009A5420">
      <w:pPr>
        <w:ind w:leftChars="400" w:left="1170" w:hangingChars="100" w:hanging="210"/>
        <w:jc w:val="left"/>
        <w:rPr>
          <w:rFonts w:asciiTheme="minorEastAsia" w:eastAsiaTheme="minorEastAsia" w:hAnsiTheme="minorEastAsia" w:cstheme="minorBidi"/>
          <w:sz w:val="21"/>
          <w:szCs w:val="22"/>
        </w:rPr>
      </w:pPr>
      <w:r w:rsidRPr="00CC574F">
        <w:rPr>
          <w:rFonts w:asciiTheme="minorEastAsia" w:eastAsiaTheme="minorEastAsia" w:hAnsiTheme="minorEastAsia" w:hint="eastAsia"/>
          <w:sz w:val="21"/>
          <w:szCs w:val="21"/>
        </w:rPr>
        <w:t>に関する</w:t>
      </w:r>
      <w:r w:rsidR="000E0CBE">
        <w:rPr>
          <w:rFonts w:asciiTheme="minorEastAsia" w:eastAsiaTheme="minorEastAsia" w:hAnsiTheme="minorEastAsia" w:cstheme="minorBidi" w:hint="eastAsia"/>
          <w:sz w:val="21"/>
          <w:szCs w:val="22"/>
        </w:rPr>
        <w:t>提案</w:t>
      </w:r>
      <w:r w:rsidR="00606575">
        <w:rPr>
          <w:rFonts w:asciiTheme="minorEastAsia" w:eastAsiaTheme="minorEastAsia" w:hAnsiTheme="minorEastAsia" w:cstheme="minorBidi" w:hint="eastAsia"/>
          <w:sz w:val="21"/>
          <w:szCs w:val="22"/>
        </w:rPr>
        <w:t>書</w:t>
      </w:r>
      <w:r w:rsidR="00562EC0">
        <w:rPr>
          <w:rFonts w:asciiTheme="minorEastAsia" w:eastAsiaTheme="minorEastAsia" w:hAnsiTheme="minorEastAsia" w:cstheme="minorBidi" w:hint="eastAsia"/>
          <w:sz w:val="21"/>
          <w:szCs w:val="22"/>
        </w:rPr>
        <w:t>は</w:t>
      </w:r>
      <w:r w:rsidR="00DA3891" w:rsidRPr="00754CAB">
        <w:rPr>
          <w:rFonts w:asciiTheme="minorEastAsia" w:eastAsiaTheme="minorEastAsia" w:hAnsiTheme="minorEastAsia" w:cstheme="minorBidi" w:hint="eastAsia"/>
          <w:sz w:val="21"/>
          <w:szCs w:val="22"/>
        </w:rPr>
        <w:t>Ａ４</w:t>
      </w:r>
      <w:r w:rsidR="00DA3891" w:rsidRPr="00016EE7">
        <w:rPr>
          <w:rFonts w:asciiTheme="minorEastAsia" w:eastAsiaTheme="minorEastAsia" w:hAnsiTheme="minorEastAsia" w:cstheme="minorBidi" w:hint="eastAsia"/>
          <w:sz w:val="21"/>
          <w:szCs w:val="22"/>
        </w:rPr>
        <w:t>版</w:t>
      </w:r>
      <w:r w:rsidR="00B203BA" w:rsidRPr="00016EE7">
        <w:rPr>
          <w:rFonts w:asciiTheme="minorEastAsia" w:eastAsiaTheme="minorEastAsia" w:hAnsiTheme="minorEastAsia" w:cstheme="minorBidi" w:hint="eastAsia"/>
          <w:sz w:val="21"/>
          <w:szCs w:val="22"/>
        </w:rPr>
        <w:t>1</w:t>
      </w:r>
      <w:r w:rsidR="00DA3891" w:rsidRPr="00016EE7">
        <w:rPr>
          <w:rFonts w:asciiTheme="minorEastAsia" w:eastAsiaTheme="minorEastAsia" w:hAnsiTheme="minorEastAsia" w:cstheme="minorBidi" w:hint="eastAsia"/>
          <w:sz w:val="21"/>
          <w:szCs w:val="22"/>
        </w:rPr>
        <w:t>0</w:t>
      </w:r>
      <w:r w:rsidR="00084159" w:rsidRPr="00016EE7">
        <w:rPr>
          <w:rFonts w:asciiTheme="minorEastAsia" w:eastAsiaTheme="minorEastAsia" w:hAnsiTheme="minorEastAsia" w:cstheme="minorBidi" w:hint="eastAsia"/>
          <w:sz w:val="21"/>
          <w:szCs w:val="22"/>
        </w:rPr>
        <w:t>ページ以内</w:t>
      </w:r>
      <w:r w:rsidR="00FE65E1" w:rsidRPr="00016EE7">
        <w:rPr>
          <w:rFonts w:asciiTheme="minorEastAsia" w:eastAsiaTheme="minorEastAsia" w:hAnsiTheme="minorEastAsia" w:cstheme="minorBidi" w:hint="eastAsia"/>
          <w:sz w:val="21"/>
          <w:szCs w:val="22"/>
        </w:rPr>
        <w:t>（または</w:t>
      </w:r>
      <w:r w:rsidR="00BB28F2" w:rsidRPr="00016EE7">
        <w:rPr>
          <w:rFonts w:asciiTheme="minorEastAsia" w:eastAsiaTheme="minorEastAsia" w:hAnsiTheme="minorEastAsia" w:cstheme="minorBidi" w:hint="eastAsia"/>
          <w:sz w:val="21"/>
          <w:szCs w:val="22"/>
        </w:rPr>
        <w:t>Ａ３</w:t>
      </w:r>
      <w:r w:rsidR="00FE65E1" w:rsidRPr="00016EE7">
        <w:rPr>
          <w:rFonts w:asciiTheme="minorEastAsia" w:eastAsiaTheme="minorEastAsia" w:hAnsiTheme="minorEastAsia" w:cstheme="minorBidi" w:hint="eastAsia"/>
          <w:sz w:val="21"/>
          <w:szCs w:val="22"/>
        </w:rPr>
        <w:t>版</w:t>
      </w:r>
      <w:r w:rsidR="00BB28F2" w:rsidRPr="00016EE7">
        <w:rPr>
          <w:rFonts w:asciiTheme="minorEastAsia" w:eastAsiaTheme="minorEastAsia" w:hAnsiTheme="minorEastAsia" w:cstheme="minorBidi" w:hint="eastAsia"/>
          <w:sz w:val="21"/>
          <w:szCs w:val="22"/>
        </w:rPr>
        <w:t>５</w:t>
      </w:r>
      <w:r w:rsidR="00FE65E1" w:rsidRPr="00016EE7">
        <w:rPr>
          <w:rFonts w:asciiTheme="minorEastAsia" w:eastAsiaTheme="minorEastAsia" w:hAnsiTheme="minorEastAsia" w:cstheme="minorBidi" w:hint="eastAsia"/>
          <w:sz w:val="21"/>
          <w:szCs w:val="22"/>
        </w:rPr>
        <w:t>ページ以内）</w:t>
      </w:r>
      <w:r w:rsidR="00084159" w:rsidRPr="00016EE7">
        <w:rPr>
          <w:rFonts w:asciiTheme="minorEastAsia" w:eastAsiaTheme="minorEastAsia" w:hAnsiTheme="minorEastAsia" w:cstheme="minorBidi" w:hint="eastAsia"/>
          <w:sz w:val="21"/>
          <w:szCs w:val="22"/>
        </w:rPr>
        <w:t>と</w:t>
      </w:r>
      <w:r w:rsidR="00BB28F2" w:rsidRPr="00016EE7">
        <w:rPr>
          <w:rFonts w:asciiTheme="minorEastAsia" w:eastAsiaTheme="minorEastAsia" w:hAnsiTheme="minorEastAsia" w:cstheme="minorBidi" w:hint="eastAsia"/>
          <w:sz w:val="21"/>
          <w:szCs w:val="22"/>
        </w:rPr>
        <w:t>し、両面印刷</w:t>
      </w:r>
    </w:p>
    <w:p w14:paraId="5FF31DF5" w14:textId="1D525819" w:rsidR="00020A62" w:rsidRPr="003F5F50" w:rsidRDefault="00BB28F2" w:rsidP="009A5420">
      <w:pPr>
        <w:ind w:leftChars="400" w:left="1170" w:hangingChars="100" w:hanging="210"/>
        <w:jc w:val="left"/>
        <w:rPr>
          <w:rFonts w:asciiTheme="minorEastAsia" w:eastAsiaTheme="minorEastAsia" w:hAnsiTheme="minorEastAsia" w:cstheme="minorBidi"/>
          <w:sz w:val="21"/>
          <w:szCs w:val="22"/>
        </w:rPr>
      </w:pPr>
      <w:r w:rsidRPr="00016EE7">
        <w:rPr>
          <w:rFonts w:asciiTheme="minorEastAsia" w:eastAsiaTheme="minorEastAsia" w:hAnsiTheme="minorEastAsia" w:cstheme="minorBidi" w:hint="eastAsia"/>
          <w:sz w:val="21"/>
          <w:szCs w:val="22"/>
        </w:rPr>
        <w:t>可と</w:t>
      </w:r>
      <w:r w:rsidR="00084159" w:rsidRPr="00016EE7">
        <w:rPr>
          <w:rFonts w:asciiTheme="minorEastAsia" w:eastAsiaTheme="minorEastAsia" w:hAnsiTheme="minorEastAsia" w:cstheme="minorBidi" w:hint="eastAsia"/>
          <w:sz w:val="21"/>
          <w:szCs w:val="22"/>
        </w:rPr>
        <w:t>する。</w:t>
      </w:r>
      <w:r w:rsidR="00020A62" w:rsidRPr="00016EE7">
        <w:rPr>
          <w:rFonts w:asciiTheme="minorEastAsia" w:eastAsiaTheme="minorEastAsia" w:hAnsiTheme="minorEastAsia" w:cstheme="minorBidi" w:hint="eastAsia"/>
          <w:sz w:val="21"/>
          <w:szCs w:val="22"/>
        </w:rPr>
        <w:t>なお、PDFデータを保存したCD-R</w:t>
      </w:r>
      <w:r w:rsidRPr="00016EE7">
        <w:rPr>
          <w:rFonts w:asciiTheme="minorEastAsia" w:eastAsiaTheme="minorEastAsia" w:hAnsiTheme="minorEastAsia" w:cstheme="minorBidi" w:hint="eastAsia"/>
          <w:sz w:val="21"/>
          <w:szCs w:val="22"/>
        </w:rPr>
        <w:t>またはDVD-R</w:t>
      </w:r>
      <w:r w:rsidR="00020A62" w:rsidRPr="00016EE7">
        <w:rPr>
          <w:rFonts w:asciiTheme="minorEastAsia" w:eastAsiaTheme="minorEastAsia" w:hAnsiTheme="minorEastAsia" w:cstheme="minorBidi" w:hint="eastAsia"/>
          <w:sz w:val="21"/>
          <w:szCs w:val="22"/>
        </w:rPr>
        <w:t>を</w:t>
      </w:r>
      <w:r w:rsidR="000055AD" w:rsidRPr="00016EE7">
        <w:rPr>
          <w:rFonts w:asciiTheme="minorEastAsia" w:eastAsiaTheme="minorEastAsia" w:hAnsiTheme="minorEastAsia" w:cstheme="minorBidi" w:hint="eastAsia"/>
          <w:sz w:val="21"/>
          <w:szCs w:val="22"/>
        </w:rPr>
        <w:t>１</w:t>
      </w:r>
      <w:r w:rsidR="00020A62" w:rsidRPr="00016EE7">
        <w:rPr>
          <w:rFonts w:asciiTheme="minorEastAsia" w:eastAsiaTheme="minorEastAsia" w:hAnsiTheme="minorEastAsia" w:cstheme="minorBidi" w:hint="eastAsia"/>
          <w:sz w:val="21"/>
          <w:szCs w:val="22"/>
        </w:rPr>
        <w:t>枚</w:t>
      </w:r>
      <w:r w:rsidR="00020A62">
        <w:rPr>
          <w:rFonts w:asciiTheme="minorEastAsia" w:eastAsiaTheme="minorEastAsia" w:hAnsiTheme="minorEastAsia" w:cstheme="minorBidi" w:hint="eastAsia"/>
          <w:sz w:val="21"/>
          <w:szCs w:val="22"/>
        </w:rPr>
        <w:t>提出すること。</w:t>
      </w:r>
    </w:p>
    <w:p w14:paraId="0C39FF9E" w14:textId="7F6DD6FD" w:rsidR="00D856C3" w:rsidRPr="001272DE" w:rsidRDefault="00D856C3" w:rsidP="00D856C3">
      <w:pPr>
        <w:jc w:val="left"/>
        <w:rPr>
          <w:rFonts w:asciiTheme="minorEastAsia" w:eastAsiaTheme="minorEastAsia" w:hAnsiTheme="minorEastAsia" w:cstheme="minorBidi"/>
          <w:sz w:val="21"/>
          <w:szCs w:val="22"/>
        </w:rPr>
      </w:pPr>
    </w:p>
    <w:p w14:paraId="2810108A" w14:textId="7DC485B0" w:rsidR="00D856C3" w:rsidRPr="00AD7801" w:rsidRDefault="000C19DE" w:rsidP="00D856C3">
      <w:pPr>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５</w:t>
      </w:r>
      <w:r w:rsidR="00606575">
        <w:rPr>
          <w:rFonts w:asciiTheme="minorEastAsia" w:eastAsiaTheme="minorEastAsia" w:hAnsiTheme="minorEastAsia" w:cstheme="minorBidi" w:hint="eastAsia"/>
          <w:color w:val="000000" w:themeColor="text1"/>
          <w:sz w:val="21"/>
          <w:szCs w:val="22"/>
        </w:rPr>
        <w:t xml:space="preserve">　審査及び</w:t>
      </w:r>
      <w:r w:rsidR="002A5F22">
        <w:rPr>
          <w:rFonts w:asciiTheme="minorEastAsia" w:eastAsiaTheme="minorEastAsia" w:hAnsiTheme="minorEastAsia" w:cstheme="minorBidi" w:hint="eastAsia"/>
          <w:color w:val="000000" w:themeColor="text1"/>
          <w:sz w:val="21"/>
          <w:szCs w:val="22"/>
        </w:rPr>
        <w:t>受注候補者</w:t>
      </w:r>
      <w:r w:rsidR="00424584">
        <w:rPr>
          <w:rFonts w:asciiTheme="minorEastAsia" w:eastAsiaTheme="minorEastAsia" w:hAnsiTheme="minorEastAsia" w:cstheme="minorBidi" w:hint="eastAsia"/>
          <w:color w:val="000000" w:themeColor="text1"/>
          <w:sz w:val="21"/>
          <w:szCs w:val="22"/>
        </w:rPr>
        <w:t>の決定方法</w:t>
      </w:r>
    </w:p>
    <w:p w14:paraId="0B574432" w14:textId="50BBE016" w:rsidR="00D856C3" w:rsidRPr="00AD7801" w:rsidRDefault="00D856C3" w:rsidP="00D856C3">
      <w:pPr>
        <w:jc w:val="left"/>
        <w:rPr>
          <w:rFonts w:asciiTheme="minorEastAsia" w:eastAsiaTheme="minorEastAsia" w:hAnsiTheme="minorEastAsia" w:cstheme="minorBidi"/>
          <w:color w:val="000000" w:themeColor="text1"/>
          <w:sz w:val="21"/>
          <w:szCs w:val="22"/>
        </w:rPr>
      </w:pPr>
      <w:r w:rsidRPr="00AD7801">
        <w:rPr>
          <w:rFonts w:asciiTheme="minorEastAsia" w:eastAsiaTheme="minorEastAsia" w:hAnsiTheme="minorEastAsia" w:cstheme="minorBidi" w:hint="eastAsia"/>
          <w:color w:val="000000" w:themeColor="text1"/>
          <w:sz w:val="21"/>
          <w:szCs w:val="22"/>
        </w:rPr>
        <w:t xml:space="preserve">　（</w:t>
      </w:r>
      <w:r w:rsidR="000C19DE">
        <w:rPr>
          <w:rFonts w:asciiTheme="minorEastAsia" w:eastAsiaTheme="minorEastAsia" w:hAnsiTheme="minorEastAsia" w:cstheme="minorBidi" w:hint="eastAsia"/>
          <w:color w:val="000000" w:themeColor="text1"/>
          <w:sz w:val="21"/>
          <w:szCs w:val="22"/>
        </w:rPr>
        <w:t>１</w:t>
      </w:r>
      <w:r w:rsidR="002A5F22">
        <w:rPr>
          <w:rFonts w:asciiTheme="minorEastAsia" w:eastAsiaTheme="minorEastAsia" w:hAnsiTheme="minorEastAsia" w:cstheme="minorBidi" w:hint="eastAsia"/>
          <w:color w:val="000000" w:themeColor="text1"/>
          <w:sz w:val="21"/>
          <w:szCs w:val="22"/>
        </w:rPr>
        <w:t>）受注候補者</w:t>
      </w:r>
      <w:r w:rsidRPr="00AD7801">
        <w:rPr>
          <w:rFonts w:asciiTheme="minorEastAsia" w:eastAsiaTheme="minorEastAsia" w:hAnsiTheme="minorEastAsia" w:cstheme="minorBidi" w:hint="eastAsia"/>
          <w:color w:val="000000" w:themeColor="text1"/>
          <w:sz w:val="21"/>
          <w:szCs w:val="22"/>
        </w:rPr>
        <w:t>選定方法</w:t>
      </w:r>
    </w:p>
    <w:p w14:paraId="3268C97C" w14:textId="5FA3B3A1" w:rsidR="00160E45" w:rsidRDefault="00F209B8" w:rsidP="002A5F22">
      <w:pPr>
        <w:ind w:left="840" w:hangingChars="400" w:hanging="840"/>
        <w:jc w:val="left"/>
        <w:rPr>
          <w:rFonts w:asciiTheme="minorEastAsia" w:eastAsiaTheme="minorEastAsia" w:hAnsiTheme="minorEastAsia" w:cstheme="minorBidi"/>
          <w:color w:val="000000" w:themeColor="text1"/>
          <w:sz w:val="21"/>
          <w:szCs w:val="22"/>
        </w:rPr>
      </w:pPr>
      <w:r w:rsidRPr="00AD7801">
        <w:rPr>
          <w:rFonts w:asciiTheme="minorEastAsia" w:eastAsiaTheme="minorEastAsia" w:hAnsiTheme="minorEastAsia" w:cstheme="minorBidi" w:hint="eastAsia"/>
          <w:color w:val="000000" w:themeColor="text1"/>
          <w:sz w:val="21"/>
          <w:szCs w:val="22"/>
        </w:rPr>
        <w:t xml:space="preserve">　　　・</w:t>
      </w:r>
      <w:r w:rsidR="005F1144">
        <w:rPr>
          <w:rFonts w:asciiTheme="minorEastAsia" w:eastAsiaTheme="minorEastAsia" w:hAnsiTheme="minorEastAsia" w:cstheme="minorBidi" w:hint="eastAsia"/>
          <w:color w:val="000000" w:themeColor="text1"/>
          <w:sz w:val="21"/>
          <w:szCs w:val="22"/>
        </w:rPr>
        <w:t>「上諏訪駅</w:t>
      </w:r>
      <w:r w:rsidR="00652DFF" w:rsidRPr="00652DFF">
        <w:rPr>
          <w:rFonts w:asciiTheme="minorEastAsia" w:eastAsiaTheme="minorEastAsia" w:hAnsiTheme="minorEastAsia" w:cstheme="minorBidi" w:hint="eastAsia"/>
          <w:color w:val="000000" w:themeColor="text1"/>
          <w:sz w:val="21"/>
          <w:szCs w:val="22"/>
        </w:rPr>
        <w:t>西口駅前広場</w:t>
      </w:r>
      <w:r w:rsidR="005F1144">
        <w:rPr>
          <w:rFonts w:asciiTheme="minorEastAsia" w:eastAsiaTheme="minorEastAsia" w:hAnsiTheme="minorEastAsia" w:cstheme="minorBidi" w:hint="eastAsia"/>
          <w:color w:val="000000" w:themeColor="text1"/>
          <w:sz w:val="21"/>
          <w:szCs w:val="22"/>
        </w:rPr>
        <w:t>整備基本</w:t>
      </w:r>
      <w:r w:rsidR="00663AFF">
        <w:rPr>
          <w:rFonts w:asciiTheme="minorEastAsia" w:eastAsiaTheme="minorEastAsia" w:hAnsiTheme="minorEastAsia" w:cstheme="minorBidi" w:hint="eastAsia"/>
          <w:color w:val="000000" w:themeColor="text1"/>
          <w:sz w:val="21"/>
          <w:szCs w:val="22"/>
        </w:rPr>
        <w:t>計画</w:t>
      </w:r>
      <w:r w:rsidR="005F1144">
        <w:rPr>
          <w:rFonts w:asciiTheme="minorEastAsia" w:eastAsiaTheme="minorEastAsia" w:hAnsiTheme="minorEastAsia" w:cstheme="minorBidi" w:hint="eastAsia"/>
          <w:color w:val="000000" w:themeColor="text1"/>
          <w:sz w:val="21"/>
          <w:szCs w:val="22"/>
        </w:rPr>
        <w:t>策</w:t>
      </w:r>
      <w:r w:rsidR="005F1144" w:rsidRPr="00D4719F">
        <w:rPr>
          <w:rFonts w:asciiTheme="minorEastAsia" w:eastAsiaTheme="minorEastAsia" w:hAnsiTheme="minorEastAsia" w:cstheme="minorBidi" w:hint="eastAsia"/>
          <w:sz w:val="21"/>
          <w:szCs w:val="22"/>
        </w:rPr>
        <w:t>定</w:t>
      </w:r>
      <w:r w:rsidR="00C33587" w:rsidRPr="00D4719F">
        <w:rPr>
          <w:rFonts w:asciiTheme="minorEastAsia" w:eastAsiaTheme="minorEastAsia" w:hAnsiTheme="minorEastAsia" w:cstheme="minorBidi" w:hint="eastAsia"/>
          <w:sz w:val="21"/>
          <w:szCs w:val="22"/>
        </w:rPr>
        <w:t>及び基本設計</w:t>
      </w:r>
      <w:r w:rsidR="00851642" w:rsidRPr="00D4719F">
        <w:rPr>
          <w:rFonts w:asciiTheme="minorEastAsia" w:eastAsiaTheme="minorEastAsia" w:hAnsiTheme="minorEastAsia" w:cstheme="minorBidi" w:hint="eastAsia"/>
          <w:sz w:val="21"/>
          <w:szCs w:val="22"/>
        </w:rPr>
        <w:t>業務委託</w:t>
      </w:r>
      <w:r w:rsidR="005F1144" w:rsidRPr="00D4719F">
        <w:rPr>
          <w:rFonts w:asciiTheme="minorEastAsia" w:eastAsiaTheme="minorEastAsia" w:hAnsiTheme="minorEastAsia" w:cstheme="minorBidi" w:hint="eastAsia"/>
          <w:sz w:val="21"/>
          <w:szCs w:val="22"/>
        </w:rPr>
        <w:t>に係るプロポーザル選考委員会」</w:t>
      </w:r>
      <w:r w:rsidR="004C2E35" w:rsidRPr="00D4719F">
        <w:rPr>
          <w:rFonts w:asciiTheme="minorEastAsia" w:eastAsiaTheme="minorEastAsia" w:hAnsiTheme="minorEastAsia" w:cstheme="minorBidi" w:hint="eastAsia"/>
          <w:sz w:val="21"/>
          <w:szCs w:val="22"/>
        </w:rPr>
        <w:t>（以下「選考委員会」という。）</w:t>
      </w:r>
      <w:r w:rsidR="005F1144" w:rsidRPr="00D4719F">
        <w:rPr>
          <w:rFonts w:asciiTheme="minorEastAsia" w:eastAsiaTheme="minorEastAsia" w:hAnsiTheme="minorEastAsia" w:cstheme="minorBidi" w:hint="eastAsia"/>
          <w:sz w:val="21"/>
          <w:szCs w:val="22"/>
        </w:rPr>
        <w:t>において、</w:t>
      </w:r>
      <w:r w:rsidR="00C33587" w:rsidRPr="00D4719F">
        <w:rPr>
          <w:rFonts w:asciiTheme="minorEastAsia" w:eastAsiaTheme="minorEastAsia" w:hAnsiTheme="minorEastAsia" w:cstheme="minorBidi" w:hint="eastAsia"/>
          <w:sz w:val="21"/>
          <w:szCs w:val="22"/>
        </w:rPr>
        <w:t>次ページの「</w:t>
      </w:r>
      <w:r w:rsidR="0063023D" w:rsidRPr="00D4719F">
        <w:rPr>
          <w:rFonts w:asciiTheme="minorEastAsia" w:eastAsiaTheme="minorEastAsia" w:hAnsiTheme="minorEastAsia" w:cstheme="minorBidi" w:hint="eastAsia"/>
          <w:sz w:val="21"/>
          <w:szCs w:val="22"/>
        </w:rPr>
        <w:t>受注候補者を特定するための</w:t>
      </w:r>
      <w:r w:rsidR="002A5F22" w:rsidRPr="00D4719F">
        <w:rPr>
          <w:rFonts w:asciiTheme="minorEastAsia" w:eastAsiaTheme="minorEastAsia" w:hAnsiTheme="minorEastAsia" w:cstheme="minorBidi" w:hint="eastAsia"/>
          <w:sz w:val="21"/>
          <w:szCs w:val="22"/>
        </w:rPr>
        <w:t>評価基準</w:t>
      </w:r>
      <w:r w:rsidR="00C33587" w:rsidRPr="00D4719F">
        <w:rPr>
          <w:rFonts w:asciiTheme="minorEastAsia" w:eastAsiaTheme="minorEastAsia" w:hAnsiTheme="minorEastAsia" w:cstheme="minorBidi" w:hint="eastAsia"/>
          <w:sz w:val="21"/>
          <w:szCs w:val="22"/>
        </w:rPr>
        <w:t>」</w:t>
      </w:r>
      <w:r w:rsidR="002A5F22" w:rsidRPr="00D4719F">
        <w:rPr>
          <w:rFonts w:asciiTheme="minorEastAsia" w:eastAsiaTheme="minorEastAsia" w:hAnsiTheme="minorEastAsia" w:cstheme="minorBidi" w:hint="eastAsia"/>
          <w:sz w:val="21"/>
          <w:szCs w:val="22"/>
        </w:rPr>
        <w:t>に基づき</w:t>
      </w:r>
      <w:r w:rsidR="0063023D" w:rsidRPr="00D4719F">
        <w:rPr>
          <w:rFonts w:asciiTheme="minorEastAsia" w:eastAsiaTheme="minorEastAsia" w:hAnsiTheme="minorEastAsia" w:cstheme="minorBidi" w:hint="eastAsia"/>
          <w:sz w:val="21"/>
          <w:szCs w:val="22"/>
        </w:rPr>
        <w:t>、企画提案書およびプレゼンテーションに</w:t>
      </w:r>
      <w:r w:rsidR="0063023D">
        <w:rPr>
          <w:rFonts w:asciiTheme="minorEastAsia" w:eastAsiaTheme="minorEastAsia" w:hAnsiTheme="minorEastAsia" w:cstheme="minorBidi" w:hint="eastAsia"/>
          <w:color w:val="000000" w:themeColor="text1"/>
          <w:sz w:val="21"/>
          <w:szCs w:val="22"/>
        </w:rPr>
        <w:t>ついて</w:t>
      </w:r>
      <w:r w:rsidR="002A5F22">
        <w:rPr>
          <w:rFonts w:asciiTheme="minorEastAsia" w:eastAsiaTheme="minorEastAsia" w:hAnsiTheme="minorEastAsia" w:cstheme="minorBidi" w:hint="eastAsia"/>
          <w:color w:val="000000" w:themeColor="text1"/>
          <w:sz w:val="21"/>
          <w:szCs w:val="22"/>
        </w:rPr>
        <w:t>審査を行い、</w:t>
      </w:r>
      <w:r w:rsidR="007976B0">
        <w:rPr>
          <w:rFonts w:asciiTheme="minorEastAsia" w:eastAsiaTheme="minorEastAsia" w:hAnsiTheme="minorEastAsia" w:cstheme="minorBidi" w:hint="eastAsia"/>
          <w:color w:val="000000" w:themeColor="text1"/>
          <w:sz w:val="21"/>
          <w:szCs w:val="22"/>
        </w:rPr>
        <w:t>評価合計点（</w:t>
      </w:r>
      <w:r w:rsidR="006D42A3">
        <w:rPr>
          <w:rFonts w:asciiTheme="minorEastAsia" w:eastAsiaTheme="minorEastAsia" w:hAnsiTheme="minorEastAsia" w:cstheme="minorBidi" w:hint="eastAsia"/>
          <w:color w:val="000000" w:themeColor="text1"/>
          <w:sz w:val="21"/>
          <w:szCs w:val="22"/>
        </w:rPr>
        <w:t>各選考委員の採点の合計</w:t>
      </w:r>
      <w:r w:rsidR="007976B0">
        <w:rPr>
          <w:rFonts w:asciiTheme="minorEastAsia" w:eastAsiaTheme="minorEastAsia" w:hAnsiTheme="minorEastAsia" w:cstheme="minorBidi" w:hint="eastAsia"/>
          <w:color w:val="000000" w:themeColor="text1"/>
          <w:sz w:val="21"/>
          <w:szCs w:val="22"/>
        </w:rPr>
        <w:t>）</w:t>
      </w:r>
      <w:r w:rsidR="002A5F22">
        <w:rPr>
          <w:rFonts w:asciiTheme="minorEastAsia" w:eastAsiaTheme="minorEastAsia" w:hAnsiTheme="minorEastAsia" w:cstheme="minorBidi" w:hint="eastAsia"/>
          <w:color w:val="000000" w:themeColor="text1"/>
          <w:sz w:val="21"/>
          <w:szCs w:val="22"/>
        </w:rPr>
        <w:t>が最も高かった者を本業務の受注候補者とする。</w:t>
      </w:r>
    </w:p>
    <w:p w14:paraId="5D8998C6" w14:textId="202B8D2D" w:rsidR="006D42A3" w:rsidRDefault="005F1144" w:rsidP="006D42A3">
      <w:pPr>
        <w:ind w:left="840" w:hangingChars="400" w:hanging="840"/>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 xml:space="preserve">      ・評価点は、</w:t>
      </w:r>
      <w:r w:rsidR="0074776E">
        <w:rPr>
          <w:rFonts w:asciiTheme="minorEastAsia" w:eastAsiaTheme="minorEastAsia" w:hAnsiTheme="minorEastAsia" w:cstheme="minorBidi" w:hint="eastAsia"/>
          <w:color w:val="000000" w:themeColor="text1"/>
          <w:sz w:val="21"/>
          <w:szCs w:val="22"/>
        </w:rPr>
        <w:t>項目ごとに点数配分の範囲内で採点し、その合計点を算出する。</w:t>
      </w:r>
    </w:p>
    <w:p w14:paraId="6AC114FA" w14:textId="55D94A96" w:rsidR="00C87823" w:rsidRPr="00D4719F" w:rsidRDefault="00160E45" w:rsidP="00C87823">
      <w:pPr>
        <w:ind w:leftChars="100" w:left="240" w:firstLineChars="200" w:firstLine="42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color w:val="000000" w:themeColor="text1"/>
          <w:sz w:val="21"/>
          <w:szCs w:val="22"/>
        </w:rPr>
        <w:t>・</w:t>
      </w:r>
      <w:r w:rsidR="006D42A3">
        <w:rPr>
          <w:rFonts w:asciiTheme="minorEastAsia" w:eastAsiaTheme="minorEastAsia" w:hAnsiTheme="minorEastAsia" w:cstheme="minorBidi" w:hint="eastAsia"/>
          <w:color w:val="000000" w:themeColor="text1"/>
          <w:sz w:val="21"/>
          <w:szCs w:val="22"/>
        </w:rPr>
        <w:t>提案</w:t>
      </w:r>
      <w:r w:rsidR="006D42A3" w:rsidRPr="00D4719F">
        <w:rPr>
          <w:rFonts w:asciiTheme="minorEastAsia" w:eastAsiaTheme="minorEastAsia" w:hAnsiTheme="minorEastAsia" w:cstheme="minorBidi" w:hint="eastAsia"/>
          <w:sz w:val="21"/>
          <w:szCs w:val="22"/>
        </w:rPr>
        <w:t>者が</w:t>
      </w:r>
      <w:r w:rsidR="00B86187">
        <w:rPr>
          <w:rFonts w:asciiTheme="minorEastAsia" w:eastAsiaTheme="minorEastAsia" w:hAnsiTheme="minorEastAsia" w:cstheme="minorBidi" w:hint="eastAsia"/>
          <w:sz w:val="21"/>
          <w:szCs w:val="22"/>
        </w:rPr>
        <w:t>１</w:t>
      </w:r>
      <w:r w:rsidR="006D42A3" w:rsidRPr="00D4719F">
        <w:rPr>
          <w:rFonts w:asciiTheme="minorEastAsia" w:eastAsiaTheme="minorEastAsia" w:hAnsiTheme="minorEastAsia" w:cstheme="minorBidi" w:hint="eastAsia"/>
          <w:sz w:val="21"/>
          <w:szCs w:val="22"/>
        </w:rPr>
        <w:t>者で</w:t>
      </w:r>
      <w:r w:rsidR="00456C2D" w:rsidRPr="00D4719F">
        <w:rPr>
          <w:rFonts w:asciiTheme="minorEastAsia" w:eastAsiaTheme="minorEastAsia" w:hAnsiTheme="minorEastAsia" w:cstheme="minorBidi" w:hint="eastAsia"/>
          <w:sz w:val="21"/>
          <w:szCs w:val="22"/>
        </w:rPr>
        <w:t>あった場合でも審査を行い、評価</w:t>
      </w:r>
      <w:r w:rsidR="00C87823" w:rsidRPr="00D4719F">
        <w:rPr>
          <w:rFonts w:asciiTheme="minorEastAsia" w:eastAsiaTheme="minorEastAsia" w:hAnsiTheme="minorEastAsia" w:cstheme="minorBidi" w:hint="eastAsia"/>
          <w:sz w:val="21"/>
          <w:szCs w:val="22"/>
        </w:rPr>
        <w:t>合計</w:t>
      </w:r>
      <w:r w:rsidR="00456C2D" w:rsidRPr="00D4719F">
        <w:rPr>
          <w:rFonts w:asciiTheme="minorEastAsia" w:eastAsiaTheme="minorEastAsia" w:hAnsiTheme="minorEastAsia" w:cstheme="minorBidi" w:hint="eastAsia"/>
          <w:sz w:val="21"/>
          <w:szCs w:val="22"/>
        </w:rPr>
        <w:t>点が最低基準点</w:t>
      </w:r>
      <w:r w:rsidR="00C87823" w:rsidRPr="00D4719F">
        <w:rPr>
          <w:rFonts w:asciiTheme="minorEastAsia" w:eastAsiaTheme="minorEastAsia" w:hAnsiTheme="minorEastAsia" w:cstheme="minorBidi" w:hint="eastAsia"/>
          <w:sz w:val="21"/>
          <w:szCs w:val="22"/>
        </w:rPr>
        <w:t>（満点の６割）</w:t>
      </w:r>
      <w:r w:rsidR="00456C2D" w:rsidRPr="00D4719F">
        <w:rPr>
          <w:rFonts w:asciiTheme="minorEastAsia" w:eastAsiaTheme="minorEastAsia" w:hAnsiTheme="minorEastAsia" w:cstheme="minorBidi" w:hint="eastAsia"/>
          <w:sz w:val="21"/>
          <w:szCs w:val="22"/>
        </w:rPr>
        <w:t>を</w:t>
      </w:r>
    </w:p>
    <w:p w14:paraId="1E9D5DA1" w14:textId="4447E637" w:rsidR="009E05C8" w:rsidRPr="005D6CFD" w:rsidRDefault="00456C2D" w:rsidP="00C87823">
      <w:pPr>
        <w:ind w:leftChars="100" w:left="240" w:firstLineChars="300" w:firstLine="630"/>
        <w:jc w:val="left"/>
        <w:rPr>
          <w:rFonts w:asciiTheme="minorEastAsia" w:eastAsiaTheme="minorEastAsia" w:hAnsiTheme="minorEastAsia" w:cstheme="minorBidi"/>
          <w:strike/>
          <w:sz w:val="21"/>
          <w:szCs w:val="22"/>
        </w:rPr>
      </w:pPr>
      <w:r w:rsidRPr="00D4719F">
        <w:rPr>
          <w:rFonts w:asciiTheme="minorEastAsia" w:eastAsiaTheme="minorEastAsia" w:hAnsiTheme="minorEastAsia" w:cstheme="minorBidi" w:hint="eastAsia"/>
          <w:sz w:val="21"/>
          <w:szCs w:val="22"/>
        </w:rPr>
        <w:t>満たせば、受注候補</w:t>
      </w:r>
      <w:r w:rsidR="006D42A3" w:rsidRPr="00D4719F">
        <w:rPr>
          <w:rFonts w:asciiTheme="minorEastAsia" w:eastAsiaTheme="minorEastAsia" w:hAnsiTheme="minorEastAsia" w:cstheme="minorBidi" w:hint="eastAsia"/>
          <w:sz w:val="21"/>
          <w:szCs w:val="22"/>
        </w:rPr>
        <w:t>者として</w:t>
      </w:r>
      <w:r w:rsidR="009E05C8" w:rsidRPr="00D4719F">
        <w:rPr>
          <w:rFonts w:asciiTheme="minorEastAsia" w:eastAsiaTheme="minorEastAsia" w:hAnsiTheme="minorEastAsia" w:cstheme="minorBidi" w:hint="eastAsia"/>
          <w:sz w:val="21"/>
          <w:szCs w:val="22"/>
        </w:rPr>
        <w:t>選定する。</w:t>
      </w:r>
    </w:p>
    <w:p w14:paraId="1C16632B" w14:textId="77777777" w:rsidR="00DC5DD8" w:rsidRPr="00C44F51" w:rsidRDefault="005D6CFD" w:rsidP="005D6CFD">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w:t>
      </w:r>
      <w:r w:rsidRPr="00C44F51">
        <w:rPr>
          <w:rFonts w:asciiTheme="minorEastAsia" w:eastAsiaTheme="minorEastAsia" w:hAnsiTheme="minorEastAsia" w:cstheme="minorBidi" w:hint="eastAsia"/>
          <w:sz w:val="21"/>
          <w:szCs w:val="22"/>
        </w:rPr>
        <w:t>・提案者が２者以</w:t>
      </w:r>
      <w:r w:rsidR="00DC5DD8" w:rsidRPr="00C44F51">
        <w:rPr>
          <w:rFonts w:asciiTheme="minorEastAsia" w:eastAsiaTheme="minorEastAsia" w:hAnsiTheme="minorEastAsia" w:cstheme="minorBidi" w:hint="eastAsia"/>
          <w:sz w:val="21"/>
          <w:szCs w:val="22"/>
        </w:rPr>
        <w:t>上あった</w:t>
      </w:r>
      <w:r w:rsidRPr="00C44F51">
        <w:rPr>
          <w:rFonts w:asciiTheme="minorEastAsia" w:eastAsiaTheme="minorEastAsia" w:hAnsiTheme="minorEastAsia" w:cstheme="minorBidi" w:hint="eastAsia"/>
          <w:sz w:val="21"/>
          <w:szCs w:val="22"/>
        </w:rPr>
        <w:t>場合</w:t>
      </w:r>
      <w:r w:rsidR="00DC5DD8" w:rsidRPr="00C44F51">
        <w:rPr>
          <w:rFonts w:asciiTheme="minorEastAsia" w:eastAsiaTheme="minorEastAsia" w:hAnsiTheme="minorEastAsia" w:cstheme="minorBidi" w:hint="eastAsia"/>
          <w:sz w:val="21"/>
          <w:szCs w:val="22"/>
        </w:rPr>
        <w:t>において</w:t>
      </w:r>
      <w:r w:rsidRPr="00C44F51">
        <w:rPr>
          <w:rFonts w:asciiTheme="minorEastAsia" w:eastAsiaTheme="minorEastAsia" w:hAnsiTheme="minorEastAsia" w:cstheme="minorBidi" w:hint="eastAsia"/>
          <w:sz w:val="21"/>
          <w:szCs w:val="22"/>
        </w:rPr>
        <w:t>、</w:t>
      </w:r>
      <w:r w:rsidR="00B86187" w:rsidRPr="00C44F51">
        <w:rPr>
          <w:rFonts w:asciiTheme="minorEastAsia" w:eastAsiaTheme="minorEastAsia" w:hAnsiTheme="minorEastAsia" w:cstheme="minorBidi" w:hint="eastAsia"/>
          <w:sz w:val="21"/>
          <w:szCs w:val="22"/>
        </w:rPr>
        <w:t>全ての提案者の</w:t>
      </w:r>
      <w:r w:rsidRPr="00C44F51">
        <w:rPr>
          <w:rFonts w:asciiTheme="minorEastAsia" w:eastAsiaTheme="minorEastAsia" w:hAnsiTheme="minorEastAsia" w:cstheme="minorBidi" w:hint="eastAsia"/>
          <w:sz w:val="21"/>
          <w:szCs w:val="22"/>
        </w:rPr>
        <w:t>評価合計点が最低基準点に満た</w:t>
      </w:r>
    </w:p>
    <w:p w14:paraId="7344C9EA" w14:textId="435C00E0" w:rsidR="005D6CFD" w:rsidRPr="00C44F51" w:rsidRDefault="005D6CFD" w:rsidP="005D6CFD">
      <w:pPr>
        <w:ind w:firstLineChars="400" w:firstLine="840"/>
        <w:jc w:val="left"/>
        <w:rPr>
          <w:rFonts w:asciiTheme="minorEastAsia" w:eastAsiaTheme="minorEastAsia" w:hAnsiTheme="minorEastAsia" w:cstheme="minorBidi"/>
          <w:sz w:val="21"/>
          <w:szCs w:val="22"/>
        </w:rPr>
      </w:pPr>
      <w:r w:rsidRPr="00C44F51">
        <w:rPr>
          <w:rFonts w:asciiTheme="minorEastAsia" w:eastAsiaTheme="minorEastAsia" w:hAnsiTheme="minorEastAsia" w:cstheme="minorBidi" w:hint="eastAsia"/>
          <w:sz w:val="21"/>
          <w:szCs w:val="22"/>
        </w:rPr>
        <w:t>ない場合は、受注候補者として特定せず、該当者なしとする。</w:t>
      </w:r>
    </w:p>
    <w:p w14:paraId="2B1BE407" w14:textId="5E20C279" w:rsidR="00160E45" w:rsidRPr="00336200" w:rsidRDefault="00160E45" w:rsidP="00DD10A8">
      <w:pPr>
        <w:ind w:left="840" w:hangingChars="400" w:hanging="840"/>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 xml:space="preserve">　　　</w:t>
      </w:r>
      <w:r w:rsidR="009E05C8" w:rsidRPr="00D4719F">
        <w:rPr>
          <w:rFonts w:asciiTheme="minorEastAsia" w:eastAsiaTheme="minorEastAsia" w:hAnsiTheme="minorEastAsia" w:cstheme="minorBidi" w:hint="eastAsia"/>
          <w:sz w:val="21"/>
          <w:szCs w:val="22"/>
        </w:rPr>
        <w:t>・評価</w:t>
      </w:r>
      <w:r w:rsidR="007976B0" w:rsidRPr="00C44F51">
        <w:rPr>
          <w:rFonts w:asciiTheme="minorEastAsia" w:eastAsiaTheme="minorEastAsia" w:hAnsiTheme="minorEastAsia" w:cstheme="minorBidi" w:hint="eastAsia"/>
          <w:sz w:val="21"/>
          <w:szCs w:val="22"/>
        </w:rPr>
        <w:t>合計</w:t>
      </w:r>
      <w:r w:rsidR="009E05C8" w:rsidRPr="00C44F51">
        <w:rPr>
          <w:rFonts w:asciiTheme="minorEastAsia" w:eastAsiaTheme="minorEastAsia" w:hAnsiTheme="minorEastAsia" w:cstheme="minorBidi" w:hint="eastAsia"/>
          <w:sz w:val="21"/>
          <w:szCs w:val="22"/>
        </w:rPr>
        <w:t>点</w:t>
      </w:r>
      <w:r w:rsidRPr="00C44F51">
        <w:rPr>
          <w:rFonts w:asciiTheme="minorEastAsia" w:eastAsiaTheme="minorEastAsia" w:hAnsiTheme="minorEastAsia" w:cstheme="minorBidi" w:hint="eastAsia"/>
          <w:sz w:val="21"/>
          <w:szCs w:val="22"/>
        </w:rPr>
        <w:t>が最も高い提案者が複数ある場合は、</w:t>
      </w:r>
      <w:r w:rsidR="007976B0" w:rsidRPr="00C44F51">
        <w:rPr>
          <w:rFonts w:asciiTheme="minorEastAsia" w:eastAsiaTheme="minorEastAsia" w:hAnsiTheme="minorEastAsia" w:cstheme="minorBidi" w:hint="eastAsia"/>
          <w:sz w:val="21"/>
          <w:szCs w:val="22"/>
        </w:rPr>
        <w:t>各選考委員による</w:t>
      </w:r>
      <w:r w:rsidR="00DD10A8" w:rsidRPr="00D4719F">
        <w:rPr>
          <w:rFonts w:asciiTheme="minorEastAsia" w:eastAsiaTheme="minorEastAsia" w:hAnsiTheme="minorEastAsia" w:cstheme="minorBidi" w:hint="eastAsia"/>
          <w:sz w:val="21"/>
          <w:szCs w:val="22"/>
        </w:rPr>
        <w:t>企画提案</w:t>
      </w:r>
      <w:r w:rsidR="00DD10A8" w:rsidRPr="00C44F51">
        <w:rPr>
          <w:rFonts w:asciiTheme="minorEastAsia" w:eastAsiaTheme="minorEastAsia" w:hAnsiTheme="minorEastAsia" w:cstheme="minorBidi" w:hint="eastAsia"/>
          <w:sz w:val="21"/>
          <w:szCs w:val="22"/>
        </w:rPr>
        <w:t>力</w:t>
      </w:r>
      <w:r w:rsidR="005D6CFD" w:rsidRPr="00C44F51">
        <w:rPr>
          <w:rFonts w:asciiTheme="minorEastAsia" w:eastAsiaTheme="minorEastAsia" w:hAnsiTheme="minorEastAsia" w:cstheme="minorBidi" w:hint="eastAsia"/>
          <w:sz w:val="21"/>
          <w:szCs w:val="22"/>
        </w:rPr>
        <w:t>の</w:t>
      </w:r>
      <w:r w:rsidR="007976B0" w:rsidRPr="00C44F51">
        <w:rPr>
          <w:rFonts w:asciiTheme="minorEastAsia" w:eastAsiaTheme="minorEastAsia" w:hAnsiTheme="minorEastAsia" w:cstheme="minorBidi" w:hint="eastAsia"/>
          <w:sz w:val="21"/>
          <w:szCs w:val="22"/>
        </w:rPr>
        <w:t>採点</w:t>
      </w:r>
      <w:r w:rsidR="00B46570" w:rsidRPr="00D4719F">
        <w:rPr>
          <w:rFonts w:asciiTheme="minorEastAsia" w:eastAsiaTheme="minorEastAsia" w:hAnsiTheme="minorEastAsia" w:cstheme="minorBidi" w:hint="eastAsia"/>
          <w:sz w:val="21"/>
          <w:szCs w:val="22"/>
        </w:rPr>
        <w:t>の合計点</w:t>
      </w:r>
      <w:r w:rsidR="00DD10A8" w:rsidRPr="00D4719F">
        <w:rPr>
          <w:rFonts w:asciiTheme="minorEastAsia" w:eastAsiaTheme="minorEastAsia" w:hAnsiTheme="minorEastAsia" w:cstheme="minorBidi" w:hint="eastAsia"/>
          <w:sz w:val="21"/>
          <w:szCs w:val="22"/>
        </w:rPr>
        <w:t>が一番高</w:t>
      </w:r>
      <w:r w:rsidR="00DD10A8" w:rsidRPr="00336200">
        <w:rPr>
          <w:rFonts w:asciiTheme="minorEastAsia" w:eastAsiaTheme="minorEastAsia" w:hAnsiTheme="minorEastAsia" w:cstheme="minorBidi" w:hint="eastAsia"/>
          <w:sz w:val="21"/>
          <w:szCs w:val="22"/>
        </w:rPr>
        <w:t>い</w:t>
      </w:r>
      <w:r w:rsidR="00B46570" w:rsidRPr="00336200">
        <w:rPr>
          <w:rFonts w:asciiTheme="minorEastAsia" w:eastAsiaTheme="minorEastAsia" w:hAnsiTheme="minorEastAsia" w:cstheme="minorBidi" w:hint="eastAsia"/>
          <w:sz w:val="21"/>
          <w:szCs w:val="22"/>
        </w:rPr>
        <w:t>提案者を受注候補者とする。</w:t>
      </w:r>
    </w:p>
    <w:p w14:paraId="44B34F09" w14:textId="0E3C6CE4" w:rsidR="0063023D" w:rsidRPr="00BE1237" w:rsidRDefault="00955D6D" w:rsidP="0063023D">
      <w:pPr>
        <w:ind w:firstLineChars="300" w:firstLine="630"/>
        <w:jc w:val="left"/>
        <w:rPr>
          <w:rFonts w:asciiTheme="minorEastAsia" w:eastAsiaTheme="minorEastAsia" w:hAnsiTheme="minorEastAsia" w:cstheme="minorBidi"/>
          <w:sz w:val="21"/>
          <w:szCs w:val="22"/>
        </w:rPr>
      </w:pPr>
      <w:r w:rsidRPr="00BE1237">
        <w:rPr>
          <w:rFonts w:asciiTheme="minorEastAsia" w:eastAsiaTheme="minorEastAsia" w:hAnsiTheme="minorEastAsia" w:cstheme="minorBidi" w:hint="eastAsia"/>
          <w:sz w:val="21"/>
          <w:szCs w:val="22"/>
        </w:rPr>
        <w:t>・見積書に記載の見積金額が</w:t>
      </w:r>
      <w:r w:rsidR="00EF7230" w:rsidRPr="00BE1237">
        <w:rPr>
          <w:rFonts w:asciiTheme="minorEastAsia" w:eastAsiaTheme="minorEastAsia" w:hAnsiTheme="minorEastAsia" w:cstheme="minorBidi" w:hint="eastAsia"/>
          <w:sz w:val="21"/>
          <w:szCs w:val="22"/>
        </w:rPr>
        <w:t>実施要領１</w:t>
      </w:r>
      <w:r w:rsidR="00FC7E8C" w:rsidRPr="00BE1237">
        <w:rPr>
          <w:rFonts w:asciiTheme="minorEastAsia" w:eastAsiaTheme="minorEastAsia" w:hAnsiTheme="minorEastAsia" w:cstheme="minorBidi" w:hint="eastAsia"/>
          <w:sz w:val="21"/>
          <w:szCs w:val="22"/>
        </w:rPr>
        <w:t>(</w:t>
      </w:r>
      <w:r w:rsidR="0074776E" w:rsidRPr="00BE1237">
        <w:rPr>
          <w:rFonts w:asciiTheme="minorEastAsia" w:eastAsiaTheme="minorEastAsia" w:hAnsiTheme="minorEastAsia" w:cstheme="minorBidi" w:hint="eastAsia"/>
          <w:sz w:val="21"/>
          <w:szCs w:val="22"/>
        </w:rPr>
        <w:t>５)</w:t>
      </w:r>
      <w:r w:rsidR="00EF7230" w:rsidRPr="00BE1237">
        <w:rPr>
          <w:rFonts w:asciiTheme="minorEastAsia" w:eastAsiaTheme="minorEastAsia" w:hAnsiTheme="minorEastAsia" w:cstheme="minorBidi" w:hint="eastAsia"/>
          <w:sz w:val="21"/>
          <w:szCs w:val="22"/>
        </w:rPr>
        <w:t>に</w:t>
      </w:r>
      <w:r w:rsidR="0074776E" w:rsidRPr="00BE1237">
        <w:rPr>
          <w:rFonts w:asciiTheme="minorEastAsia" w:eastAsiaTheme="minorEastAsia" w:hAnsiTheme="minorEastAsia" w:cstheme="minorBidi" w:hint="eastAsia"/>
          <w:sz w:val="21"/>
          <w:szCs w:val="22"/>
        </w:rPr>
        <w:t>記載の額を上回</w:t>
      </w:r>
      <w:r w:rsidR="0063023D" w:rsidRPr="00BE1237">
        <w:rPr>
          <w:rFonts w:asciiTheme="minorEastAsia" w:eastAsiaTheme="minorEastAsia" w:hAnsiTheme="minorEastAsia" w:cstheme="minorBidi" w:hint="eastAsia"/>
          <w:sz w:val="21"/>
          <w:szCs w:val="22"/>
        </w:rPr>
        <w:t>っている場合、</w:t>
      </w:r>
      <w:r w:rsidR="0074776E" w:rsidRPr="00BE1237">
        <w:rPr>
          <w:rFonts w:asciiTheme="minorEastAsia" w:eastAsiaTheme="minorEastAsia" w:hAnsiTheme="minorEastAsia" w:cstheme="minorBidi" w:hint="eastAsia"/>
          <w:sz w:val="21"/>
          <w:szCs w:val="22"/>
        </w:rPr>
        <w:t>参加を認め</w:t>
      </w:r>
    </w:p>
    <w:p w14:paraId="46F8C8D4" w14:textId="01BC0508" w:rsidR="00E06740" w:rsidRPr="00BE1237" w:rsidRDefault="00E06740" w:rsidP="00E06740">
      <w:pPr>
        <w:ind w:firstLineChars="400" w:firstLine="840"/>
        <w:jc w:val="left"/>
        <w:rPr>
          <w:rFonts w:asciiTheme="minorEastAsia" w:eastAsiaTheme="minorEastAsia" w:hAnsiTheme="minorEastAsia" w:cstheme="minorBidi"/>
          <w:sz w:val="21"/>
          <w:szCs w:val="22"/>
        </w:rPr>
      </w:pPr>
      <w:r w:rsidRPr="00BE1237">
        <w:rPr>
          <w:rFonts w:asciiTheme="minorEastAsia" w:eastAsiaTheme="minorEastAsia" w:hAnsiTheme="minorEastAsia" w:cstheme="minorBidi" w:hint="eastAsia"/>
          <w:sz w:val="21"/>
          <w:szCs w:val="22"/>
        </w:rPr>
        <w:t>ない。</w:t>
      </w:r>
    </w:p>
    <w:p w14:paraId="6A0D6F66" w14:textId="552A831E" w:rsidR="00E06740" w:rsidRDefault="00E06740" w:rsidP="00E06740">
      <w:pPr>
        <w:ind w:firstLineChars="300" w:firstLine="630"/>
        <w:jc w:val="left"/>
        <w:rPr>
          <w:rFonts w:asciiTheme="minorEastAsia" w:eastAsiaTheme="minorEastAsia" w:hAnsiTheme="minorEastAsia" w:cstheme="minorBidi"/>
          <w:color w:val="000000" w:themeColor="text1"/>
          <w:sz w:val="21"/>
          <w:szCs w:val="22"/>
        </w:rPr>
      </w:pPr>
      <w:r w:rsidRPr="00AD7801">
        <w:rPr>
          <w:rFonts w:asciiTheme="minorEastAsia" w:eastAsiaTheme="minorEastAsia" w:hAnsiTheme="minorEastAsia" w:cstheme="minorBidi" w:hint="eastAsia"/>
          <w:color w:val="000000" w:themeColor="text1"/>
          <w:sz w:val="21"/>
          <w:szCs w:val="22"/>
        </w:rPr>
        <w:t>・受注候補者と契約が成立しなかった際には、次点の提案者と協議を行う。</w:t>
      </w:r>
    </w:p>
    <w:p w14:paraId="0287E293" w14:textId="77777777" w:rsidR="00E06740" w:rsidRPr="00AD7801" w:rsidRDefault="00E06740" w:rsidP="00E06740">
      <w:pPr>
        <w:ind w:firstLineChars="100" w:firstLine="210"/>
        <w:jc w:val="left"/>
        <w:rPr>
          <w:rFonts w:asciiTheme="minorEastAsia" w:eastAsiaTheme="minorEastAsia" w:hAnsiTheme="minorEastAsia" w:cstheme="minorBidi"/>
          <w:color w:val="000000" w:themeColor="text1"/>
          <w:sz w:val="21"/>
          <w:szCs w:val="22"/>
        </w:rPr>
      </w:pPr>
      <w:r w:rsidRPr="00AD7801">
        <w:rPr>
          <w:rFonts w:asciiTheme="minorEastAsia" w:eastAsiaTheme="minorEastAsia" w:hAnsiTheme="minorEastAsia" w:cstheme="minorBidi" w:hint="eastAsia"/>
          <w:color w:val="000000" w:themeColor="text1"/>
          <w:sz w:val="21"/>
          <w:szCs w:val="22"/>
        </w:rPr>
        <w:t>（</w:t>
      </w:r>
      <w:r>
        <w:rPr>
          <w:rFonts w:asciiTheme="minorEastAsia" w:eastAsiaTheme="minorEastAsia" w:hAnsiTheme="minorEastAsia" w:cstheme="minorBidi" w:hint="eastAsia"/>
          <w:color w:val="000000" w:themeColor="text1"/>
          <w:sz w:val="21"/>
          <w:szCs w:val="22"/>
        </w:rPr>
        <w:t>２</w:t>
      </w:r>
      <w:r w:rsidRPr="00AD7801">
        <w:rPr>
          <w:rFonts w:asciiTheme="minorEastAsia" w:eastAsiaTheme="minorEastAsia" w:hAnsiTheme="minorEastAsia" w:cstheme="minorBidi" w:hint="eastAsia"/>
          <w:color w:val="000000" w:themeColor="text1"/>
          <w:sz w:val="21"/>
          <w:szCs w:val="22"/>
        </w:rPr>
        <w:t>）プレゼンテーション</w:t>
      </w:r>
    </w:p>
    <w:p w14:paraId="320BC2F9" w14:textId="77777777" w:rsidR="00E06740" w:rsidRPr="00AD7801" w:rsidRDefault="00E06740" w:rsidP="00E06740">
      <w:pPr>
        <w:jc w:val="left"/>
        <w:rPr>
          <w:rFonts w:asciiTheme="minorEastAsia" w:eastAsiaTheme="minorEastAsia" w:hAnsiTheme="minorEastAsia" w:cstheme="minorBidi"/>
          <w:color w:val="000000" w:themeColor="text1"/>
          <w:sz w:val="21"/>
          <w:szCs w:val="22"/>
        </w:rPr>
      </w:pPr>
      <w:r w:rsidRPr="00AD7801">
        <w:rPr>
          <w:rFonts w:asciiTheme="minorEastAsia" w:eastAsiaTheme="minorEastAsia" w:hAnsiTheme="minorEastAsia" w:cstheme="minorBidi" w:hint="eastAsia"/>
          <w:color w:val="000000" w:themeColor="text1"/>
          <w:sz w:val="21"/>
          <w:szCs w:val="22"/>
        </w:rPr>
        <w:t xml:space="preserve">　　　① 日時</w:t>
      </w:r>
    </w:p>
    <w:p w14:paraId="08438C53" w14:textId="431DF37C" w:rsidR="00E06740" w:rsidRPr="00AD7801" w:rsidRDefault="007F4422" w:rsidP="00E06740">
      <w:pPr>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 xml:space="preserve">　　　　 </w:t>
      </w:r>
      <w:r w:rsidR="00E06740" w:rsidRPr="00AD7801">
        <w:rPr>
          <w:rFonts w:asciiTheme="minorEastAsia" w:eastAsiaTheme="minorEastAsia" w:hAnsiTheme="minorEastAsia" w:cstheme="minorBidi" w:hint="eastAsia"/>
          <w:color w:val="000000" w:themeColor="text1"/>
          <w:sz w:val="21"/>
          <w:szCs w:val="22"/>
        </w:rPr>
        <w:t>令和</w:t>
      </w:r>
      <w:r w:rsidR="0082489D">
        <w:rPr>
          <w:rFonts w:asciiTheme="minorEastAsia" w:eastAsiaTheme="minorEastAsia" w:hAnsiTheme="minorEastAsia" w:cstheme="minorBidi" w:hint="eastAsia"/>
          <w:color w:val="000000" w:themeColor="text1"/>
          <w:sz w:val="21"/>
          <w:szCs w:val="22"/>
        </w:rPr>
        <w:t>8</w:t>
      </w:r>
      <w:r w:rsidR="00E06740" w:rsidRPr="00AD7801">
        <w:rPr>
          <w:rFonts w:asciiTheme="minorEastAsia" w:eastAsiaTheme="minorEastAsia" w:hAnsiTheme="minorEastAsia" w:cstheme="minorBidi" w:hint="eastAsia"/>
          <w:color w:val="000000" w:themeColor="text1"/>
          <w:sz w:val="21"/>
          <w:szCs w:val="22"/>
        </w:rPr>
        <w:t>年</w:t>
      </w:r>
      <w:r w:rsidR="0082489D">
        <w:rPr>
          <w:rFonts w:asciiTheme="minorEastAsia" w:eastAsiaTheme="minorEastAsia" w:hAnsiTheme="minorEastAsia" w:cstheme="minorBidi" w:hint="eastAsia"/>
          <w:color w:val="000000" w:themeColor="text1"/>
          <w:sz w:val="21"/>
          <w:szCs w:val="22"/>
        </w:rPr>
        <w:t>8</w:t>
      </w:r>
      <w:r w:rsidR="00E06740" w:rsidRPr="00AD7801">
        <w:rPr>
          <w:rFonts w:asciiTheme="minorEastAsia" w:eastAsiaTheme="minorEastAsia" w:hAnsiTheme="minorEastAsia" w:cstheme="minorBidi" w:hint="eastAsia"/>
          <w:color w:val="000000" w:themeColor="text1"/>
          <w:sz w:val="21"/>
          <w:szCs w:val="22"/>
        </w:rPr>
        <w:t>月</w:t>
      </w:r>
      <w:r w:rsidR="00E7143D">
        <w:rPr>
          <w:rFonts w:asciiTheme="minorEastAsia" w:eastAsiaTheme="minorEastAsia" w:hAnsiTheme="minorEastAsia" w:cstheme="minorBidi" w:hint="eastAsia"/>
          <w:color w:val="000000" w:themeColor="text1"/>
          <w:sz w:val="21"/>
          <w:szCs w:val="22"/>
        </w:rPr>
        <w:t>10日（月</w:t>
      </w:r>
      <w:r w:rsidR="00EC31A2">
        <w:rPr>
          <w:rFonts w:asciiTheme="minorEastAsia" w:eastAsiaTheme="minorEastAsia" w:hAnsiTheme="minorEastAsia" w:cstheme="minorBidi" w:hint="eastAsia"/>
          <w:color w:val="000000" w:themeColor="text1"/>
          <w:sz w:val="21"/>
          <w:szCs w:val="22"/>
        </w:rPr>
        <w:t>）</w:t>
      </w:r>
    </w:p>
    <w:p w14:paraId="226B09AC" w14:textId="77777777" w:rsidR="00E06740" w:rsidRPr="00AD7801" w:rsidRDefault="00E06740" w:rsidP="00E06740">
      <w:pPr>
        <w:jc w:val="left"/>
        <w:rPr>
          <w:rFonts w:asciiTheme="minorEastAsia" w:eastAsiaTheme="minorEastAsia" w:hAnsiTheme="minorEastAsia" w:cstheme="minorBidi"/>
          <w:color w:val="000000" w:themeColor="text1"/>
          <w:sz w:val="21"/>
          <w:szCs w:val="22"/>
        </w:rPr>
      </w:pPr>
      <w:r w:rsidRPr="00AD7801">
        <w:rPr>
          <w:rFonts w:asciiTheme="minorEastAsia" w:eastAsiaTheme="minorEastAsia" w:hAnsiTheme="minorEastAsia" w:cstheme="minorBidi" w:hint="eastAsia"/>
          <w:color w:val="000000" w:themeColor="text1"/>
          <w:sz w:val="21"/>
          <w:szCs w:val="22"/>
        </w:rPr>
        <w:t xml:space="preserve">　　　② 場所　</w:t>
      </w:r>
    </w:p>
    <w:p w14:paraId="7F5EC3D4" w14:textId="21676AC2" w:rsidR="00E06740" w:rsidRPr="00AD7801" w:rsidRDefault="007F4422" w:rsidP="00E06740">
      <w:pPr>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 xml:space="preserve">　　　　 </w:t>
      </w:r>
      <w:r w:rsidR="00E06740" w:rsidRPr="00245329">
        <w:rPr>
          <w:rFonts w:asciiTheme="minorEastAsia" w:eastAsiaTheme="minorEastAsia" w:hAnsiTheme="minorEastAsia" w:cstheme="minorBidi" w:hint="eastAsia"/>
          <w:color w:val="000000" w:themeColor="text1"/>
          <w:sz w:val="21"/>
          <w:szCs w:val="22"/>
        </w:rPr>
        <w:t>諏訪市役所</w:t>
      </w:r>
      <w:r w:rsidR="00E7143D">
        <w:rPr>
          <w:rFonts w:asciiTheme="minorEastAsia" w:eastAsiaTheme="minorEastAsia" w:hAnsiTheme="minorEastAsia" w:cstheme="minorBidi" w:hint="eastAsia"/>
          <w:color w:val="000000" w:themeColor="text1"/>
          <w:sz w:val="21"/>
          <w:szCs w:val="22"/>
        </w:rPr>
        <w:t>5</w:t>
      </w:r>
      <w:r w:rsidR="00E06740" w:rsidRPr="00245329">
        <w:rPr>
          <w:rFonts w:asciiTheme="minorEastAsia" w:eastAsiaTheme="minorEastAsia" w:hAnsiTheme="minorEastAsia" w:cstheme="minorBidi" w:hint="eastAsia"/>
          <w:color w:val="000000" w:themeColor="text1"/>
          <w:sz w:val="21"/>
          <w:szCs w:val="22"/>
        </w:rPr>
        <w:t>階</w:t>
      </w:r>
      <w:r w:rsidR="00E7143D">
        <w:rPr>
          <w:rFonts w:asciiTheme="minorEastAsia" w:eastAsiaTheme="minorEastAsia" w:hAnsiTheme="minorEastAsia" w:cstheme="minorBidi" w:hint="eastAsia"/>
          <w:color w:val="000000" w:themeColor="text1"/>
          <w:sz w:val="21"/>
          <w:szCs w:val="22"/>
        </w:rPr>
        <w:t>5</w:t>
      </w:r>
      <w:r w:rsidR="002E6AEE">
        <w:rPr>
          <w:rFonts w:asciiTheme="minorEastAsia" w:eastAsiaTheme="minorEastAsia" w:hAnsiTheme="minorEastAsia" w:cstheme="minorBidi" w:hint="eastAsia"/>
          <w:color w:val="000000" w:themeColor="text1"/>
          <w:sz w:val="21"/>
          <w:szCs w:val="22"/>
        </w:rPr>
        <w:t>02</w:t>
      </w:r>
      <w:r w:rsidR="00E06740" w:rsidRPr="00245329">
        <w:rPr>
          <w:rFonts w:asciiTheme="minorEastAsia" w:eastAsiaTheme="minorEastAsia" w:hAnsiTheme="minorEastAsia" w:cstheme="minorBidi" w:hint="eastAsia"/>
          <w:color w:val="000000" w:themeColor="text1"/>
          <w:sz w:val="21"/>
          <w:szCs w:val="22"/>
        </w:rPr>
        <w:t>会議室</w:t>
      </w:r>
    </w:p>
    <w:p w14:paraId="718B8CA1" w14:textId="77777777" w:rsidR="00E06740" w:rsidRPr="00AD7801" w:rsidRDefault="00E06740" w:rsidP="00E06740">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③ 方法</w:t>
      </w:r>
    </w:p>
    <w:p w14:paraId="119EFCFE" w14:textId="321CFCA5" w:rsidR="00E06740" w:rsidRDefault="00E06740" w:rsidP="00E06740">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w:t>
      </w:r>
      <w:r w:rsidR="007F4422">
        <w:rPr>
          <w:rFonts w:asciiTheme="minorEastAsia" w:eastAsiaTheme="minorEastAsia" w:hAnsiTheme="minorEastAsia" w:cstheme="minorBidi" w:hint="eastAsia"/>
          <w:sz w:val="21"/>
          <w:szCs w:val="22"/>
        </w:rPr>
        <w:t xml:space="preserve"> </w:t>
      </w:r>
      <w:r w:rsidRPr="00AD7801">
        <w:rPr>
          <w:rFonts w:asciiTheme="minorEastAsia" w:eastAsiaTheme="minorEastAsia" w:hAnsiTheme="minorEastAsia" w:cstheme="minorBidi" w:hint="eastAsia"/>
          <w:sz w:val="21"/>
          <w:szCs w:val="22"/>
        </w:rPr>
        <w:t>・1提案者あたり</w:t>
      </w:r>
      <w:r>
        <w:rPr>
          <w:rFonts w:asciiTheme="minorEastAsia" w:eastAsiaTheme="minorEastAsia" w:hAnsiTheme="minorEastAsia" w:cstheme="minorBidi" w:hint="eastAsia"/>
          <w:sz w:val="21"/>
          <w:szCs w:val="22"/>
        </w:rPr>
        <w:t>45</w:t>
      </w:r>
      <w:r w:rsidRPr="00AD7801">
        <w:rPr>
          <w:rFonts w:asciiTheme="minorEastAsia" w:eastAsiaTheme="minorEastAsia" w:hAnsiTheme="minorEastAsia" w:cstheme="minorBidi" w:hint="eastAsia"/>
          <w:sz w:val="21"/>
          <w:szCs w:val="22"/>
        </w:rPr>
        <w:t>分</w:t>
      </w:r>
      <w:r>
        <w:rPr>
          <w:rFonts w:asciiTheme="minorEastAsia" w:eastAsiaTheme="minorEastAsia" w:hAnsiTheme="minorEastAsia" w:cstheme="minorBidi" w:hint="eastAsia"/>
          <w:sz w:val="21"/>
          <w:szCs w:val="22"/>
        </w:rPr>
        <w:t>以内とする。（説明30分、質疑15</w:t>
      </w:r>
      <w:r w:rsidRPr="00AD7801">
        <w:rPr>
          <w:rFonts w:asciiTheme="minorEastAsia" w:eastAsiaTheme="minorEastAsia" w:hAnsiTheme="minorEastAsia" w:cstheme="minorBidi" w:hint="eastAsia"/>
          <w:sz w:val="21"/>
          <w:szCs w:val="22"/>
        </w:rPr>
        <w:t>分）</w:t>
      </w:r>
    </w:p>
    <w:p w14:paraId="1B5C6388" w14:textId="72DAE9F6" w:rsidR="00E06740" w:rsidRDefault="00E06740" w:rsidP="00E06740">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w:t>
      </w:r>
      <w:r w:rsidR="007F4422">
        <w:rPr>
          <w:rFonts w:asciiTheme="minorEastAsia" w:eastAsiaTheme="minorEastAsia" w:hAnsiTheme="minorEastAsia" w:cstheme="minorBidi" w:hint="eastAsia"/>
          <w:sz w:val="21"/>
          <w:szCs w:val="22"/>
        </w:rPr>
        <w:t xml:space="preserve"> </w:t>
      </w:r>
      <w:r>
        <w:rPr>
          <w:rFonts w:asciiTheme="minorEastAsia" w:eastAsiaTheme="minorEastAsia" w:hAnsiTheme="minorEastAsia" w:cstheme="minorBidi" w:hint="eastAsia"/>
          <w:sz w:val="21"/>
          <w:szCs w:val="22"/>
        </w:rPr>
        <w:t>・説明は、管理技術者または主たる担当技術者を中心に行うこと。</w:t>
      </w:r>
    </w:p>
    <w:p w14:paraId="42632848" w14:textId="3E85BEAE" w:rsidR="00E06740" w:rsidRPr="00AD7801" w:rsidRDefault="00E06740" w:rsidP="00E06740">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w:t>
      </w:r>
      <w:r w:rsidR="007F4422">
        <w:rPr>
          <w:rFonts w:asciiTheme="minorEastAsia" w:eastAsiaTheme="minorEastAsia" w:hAnsiTheme="minorEastAsia" w:cstheme="minorBidi" w:hint="eastAsia"/>
          <w:sz w:val="21"/>
          <w:szCs w:val="22"/>
        </w:rPr>
        <w:t xml:space="preserve"> </w:t>
      </w:r>
      <w:r w:rsidR="00606575">
        <w:rPr>
          <w:rFonts w:asciiTheme="minorEastAsia" w:eastAsiaTheme="minorEastAsia" w:hAnsiTheme="minorEastAsia" w:cstheme="minorBidi" w:hint="eastAsia"/>
          <w:sz w:val="21"/>
          <w:szCs w:val="22"/>
        </w:rPr>
        <w:t>・出席者は、管理技術者及び</w:t>
      </w:r>
      <w:r>
        <w:rPr>
          <w:rFonts w:asciiTheme="minorEastAsia" w:eastAsiaTheme="minorEastAsia" w:hAnsiTheme="minorEastAsia" w:cstheme="minorBidi" w:hint="eastAsia"/>
          <w:sz w:val="21"/>
          <w:szCs w:val="22"/>
        </w:rPr>
        <w:t>担当技術者を含む４名以内とする。</w:t>
      </w:r>
    </w:p>
    <w:p w14:paraId="411A49E3" w14:textId="6FFA02A3" w:rsidR="00245329" w:rsidRPr="00AD7801" w:rsidRDefault="00E06740" w:rsidP="00E06740">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w:t>
      </w:r>
      <w:r w:rsidR="007F4422">
        <w:rPr>
          <w:rFonts w:asciiTheme="minorEastAsia" w:eastAsiaTheme="minorEastAsia" w:hAnsiTheme="minorEastAsia" w:cstheme="minorBidi" w:hint="eastAsia"/>
          <w:sz w:val="21"/>
          <w:szCs w:val="22"/>
        </w:rPr>
        <w:t xml:space="preserve"> </w:t>
      </w:r>
      <w:r w:rsidRPr="00AD7801">
        <w:rPr>
          <w:rFonts w:asciiTheme="minorEastAsia" w:eastAsiaTheme="minorEastAsia" w:hAnsiTheme="minorEastAsia" w:cstheme="minorBidi" w:hint="eastAsia"/>
          <w:sz w:val="21"/>
          <w:szCs w:val="22"/>
        </w:rPr>
        <w:t>・プレゼンテーションは非公開とする。</w:t>
      </w:r>
    </w:p>
    <w:p w14:paraId="1F3B7FE2" w14:textId="77777777" w:rsidR="00E06740" w:rsidRDefault="00E06740" w:rsidP="00E06740">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④ その他</w:t>
      </w:r>
    </w:p>
    <w:p w14:paraId="659AFB68" w14:textId="77777777" w:rsidR="007F4422" w:rsidRDefault="00E06740" w:rsidP="00E06740">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w:t>
      </w:r>
      <w:r w:rsidR="007F4422">
        <w:rPr>
          <w:rFonts w:asciiTheme="minorEastAsia" w:eastAsiaTheme="minorEastAsia" w:hAnsiTheme="minorEastAsia" w:cstheme="minorBidi" w:hint="eastAsia"/>
          <w:sz w:val="21"/>
          <w:szCs w:val="22"/>
        </w:rPr>
        <w:t xml:space="preserve"> </w:t>
      </w:r>
      <w:r>
        <w:rPr>
          <w:rFonts w:asciiTheme="minorEastAsia" w:eastAsiaTheme="minorEastAsia" w:hAnsiTheme="minorEastAsia" w:cstheme="minorBidi" w:hint="eastAsia"/>
          <w:sz w:val="21"/>
          <w:szCs w:val="22"/>
        </w:rPr>
        <w:t>・プレゼンテーションの順番は、企画提案書の到着順（郵便局の消印で確認）とす</w:t>
      </w:r>
    </w:p>
    <w:p w14:paraId="1A57C90F" w14:textId="24024AA9" w:rsidR="00E06740" w:rsidRDefault="00E06740" w:rsidP="007F4422">
      <w:pPr>
        <w:ind w:firstLineChars="550" w:firstLine="1155"/>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る。ただし、到着が同日の場合は、提案者の五十音順とする。</w:t>
      </w:r>
    </w:p>
    <w:p w14:paraId="34C8FAC6" w14:textId="06F6F610" w:rsidR="00E06740" w:rsidRPr="00AD7801" w:rsidRDefault="00E06740" w:rsidP="00E06740">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w:t>
      </w:r>
      <w:r w:rsidR="007F4422">
        <w:rPr>
          <w:rFonts w:asciiTheme="minorEastAsia" w:eastAsiaTheme="minorEastAsia" w:hAnsiTheme="minorEastAsia" w:cstheme="minorBidi" w:hint="eastAsia"/>
          <w:sz w:val="21"/>
          <w:szCs w:val="22"/>
        </w:rPr>
        <w:t xml:space="preserve"> </w:t>
      </w:r>
      <w:r>
        <w:rPr>
          <w:rFonts w:asciiTheme="minorEastAsia" w:eastAsiaTheme="minorEastAsia" w:hAnsiTheme="minorEastAsia" w:cstheme="minorBidi" w:hint="eastAsia"/>
          <w:sz w:val="21"/>
          <w:szCs w:val="22"/>
        </w:rPr>
        <w:t>・資料は、事前に提出した企画提案書のみを使用すること。</w:t>
      </w:r>
    </w:p>
    <w:p w14:paraId="073223A5" w14:textId="77777777" w:rsidR="007F4422" w:rsidRDefault="00E06740" w:rsidP="00E06740">
      <w:pPr>
        <w:ind w:left="1050" w:hangingChars="500" w:hanging="105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 xml:space="preserve">　　　　</w:t>
      </w:r>
      <w:r w:rsidR="007F4422">
        <w:rPr>
          <w:rFonts w:asciiTheme="minorEastAsia" w:eastAsiaTheme="minorEastAsia" w:hAnsiTheme="minorEastAsia" w:cstheme="minorBidi" w:hint="eastAsia"/>
          <w:sz w:val="21"/>
          <w:szCs w:val="22"/>
        </w:rPr>
        <w:t xml:space="preserve"> </w:t>
      </w:r>
      <w:r>
        <w:rPr>
          <w:rFonts w:asciiTheme="minorEastAsia" w:eastAsiaTheme="minorEastAsia" w:hAnsiTheme="minorEastAsia" w:cstheme="minorBidi" w:hint="eastAsia"/>
          <w:sz w:val="21"/>
          <w:szCs w:val="22"/>
        </w:rPr>
        <w:t>・</w:t>
      </w:r>
      <w:r w:rsidRPr="00AD7801">
        <w:rPr>
          <w:rFonts w:asciiTheme="minorEastAsia" w:eastAsiaTheme="minorEastAsia" w:hAnsiTheme="minorEastAsia" w:cstheme="minorBidi" w:hint="eastAsia"/>
          <w:sz w:val="21"/>
          <w:szCs w:val="22"/>
        </w:rPr>
        <w:t>スクリーン</w:t>
      </w:r>
      <w:r>
        <w:rPr>
          <w:rFonts w:asciiTheme="minorEastAsia" w:eastAsiaTheme="minorEastAsia" w:hAnsiTheme="minorEastAsia" w:cstheme="minorBidi" w:hint="eastAsia"/>
          <w:sz w:val="21"/>
          <w:szCs w:val="22"/>
        </w:rPr>
        <w:t>、</w:t>
      </w:r>
      <w:r w:rsidRPr="00AD7801">
        <w:rPr>
          <w:rFonts w:asciiTheme="minorEastAsia" w:eastAsiaTheme="minorEastAsia" w:hAnsiTheme="minorEastAsia" w:cstheme="minorBidi" w:hint="eastAsia"/>
          <w:sz w:val="21"/>
          <w:szCs w:val="22"/>
        </w:rPr>
        <w:t>プロジェクター</w:t>
      </w:r>
      <w:r>
        <w:rPr>
          <w:rFonts w:asciiTheme="minorEastAsia" w:eastAsiaTheme="minorEastAsia" w:hAnsiTheme="minorEastAsia" w:cstheme="minorBidi" w:hint="eastAsia"/>
          <w:sz w:val="21"/>
          <w:szCs w:val="22"/>
        </w:rPr>
        <w:t>、電源ケーブルおよびHDMIケーブル</w:t>
      </w:r>
      <w:r w:rsidRPr="00AD7801">
        <w:rPr>
          <w:rFonts w:asciiTheme="minorEastAsia" w:eastAsiaTheme="minorEastAsia" w:hAnsiTheme="minorEastAsia" w:cstheme="minorBidi" w:hint="eastAsia"/>
          <w:sz w:val="21"/>
          <w:szCs w:val="22"/>
        </w:rPr>
        <w:t>は会場に用意する</w:t>
      </w:r>
    </w:p>
    <w:p w14:paraId="1D494BDC" w14:textId="58577CB7" w:rsidR="00E06740" w:rsidRDefault="00E06740" w:rsidP="007F4422">
      <w:pPr>
        <w:ind w:leftChars="500" w:left="1200"/>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が、パソコンは提案者が持参すること。</w:t>
      </w:r>
      <w:r w:rsidRPr="00FE376E">
        <w:rPr>
          <w:rFonts w:asciiTheme="minorEastAsia" w:eastAsiaTheme="minorEastAsia" w:hAnsiTheme="minorEastAsia" w:cstheme="minorBidi" w:hint="eastAsia"/>
          <w:sz w:val="21"/>
          <w:szCs w:val="22"/>
        </w:rPr>
        <w:t>なお、プロジェクターからパソコンへの接続はHDMI</w:t>
      </w:r>
      <w:r>
        <w:rPr>
          <w:rFonts w:asciiTheme="minorEastAsia" w:eastAsiaTheme="minorEastAsia" w:hAnsiTheme="minorEastAsia" w:cstheme="minorBidi" w:hint="eastAsia"/>
          <w:sz w:val="21"/>
          <w:szCs w:val="22"/>
        </w:rPr>
        <w:t>端子</w:t>
      </w:r>
      <w:r w:rsidRPr="00FE376E">
        <w:rPr>
          <w:rFonts w:asciiTheme="minorEastAsia" w:eastAsiaTheme="minorEastAsia" w:hAnsiTheme="minorEastAsia" w:cstheme="minorBidi" w:hint="eastAsia"/>
          <w:sz w:val="21"/>
          <w:szCs w:val="22"/>
        </w:rPr>
        <w:t>とする。</w:t>
      </w:r>
    </w:p>
    <w:p w14:paraId="2F5859F7" w14:textId="77777777" w:rsidR="00887AC2" w:rsidRPr="00A001D0" w:rsidRDefault="00887AC2" w:rsidP="007F4422">
      <w:pPr>
        <w:ind w:leftChars="500" w:left="1200"/>
        <w:jc w:val="left"/>
        <w:rPr>
          <w:rFonts w:asciiTheme="minorEastAsia" w:eastAsiaTheme="minorEastAsia" w:hAnsiTheme="minorEastAsia" w:cstheme="minorBidi"/>
          <w:sz w:val="21"/>
          <w:szCs w:val="22"/>
        </w:rPr>
      </w:pPr>
    </w:p>
    <w:p w14:paraId="5EB799FC" w14:textId="136F72E9" w:rsidR="0058040C" w:rsidRDefault="00E06740" w:rsidP="0058040C">
      <w:pPr>
        <w:ind w:firstLineChars="100" w:firstLine="210"/>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（３）受注候補者を特定する</w:t>
      </w:r>
      <w:r w:rsidR="00493A46" w:rsidRPr="00493A46">
        <w:rPr>
          <w:rFonts w:asciiTheme="minorEastAsia" w:eastAsiaTheme="minorEastAsia" w:hAnsiTheme="minorEastAsia" w:cstheme="minorBidi" w:hint="eastAsia"/>
          <w:color w:val="000000" w:themeColor="text1"/>
          <w:sz w:val="21"/>
          <w:szCs w:val="22"/>
        </w:rPr>
        <w:t>ための評価基準</w:t>
      </w:r>
      <w:r w:rsidR="00493A46">
        <w:rPr>
          <w:rFonts w:asciiTheme="minorEastAsia" w:eastAsiaTheme="minorEastAsia" w:hAnsiTheme="minorEastAsia" w:cstheme="minorBidi"/>
          <w:color w:val="000000" w:themeColor="text1"/>
          <w:sz w:val="21"/>
          <w:szCs w:val="22"/>
        </w:rPr>
        <w:t xml:space="preserve"> </w:t>
      </w:r>
    </w:p>
    <w:tbl>
      <w:tblPr>
        <w:tblStyle w:val="a9"/>
        <w:tblW w:w="0" w:type="auto"/>
        <w:tblLook w:val="04A0" w:firstRow="1" w:lastRow="0" w:firstColumn="1" w:lastColumn="0" w:noHBand="0" w:noVBand="1"/>
      </w:tblPr>
      <w:tblGrid>
        <w:gridCol w:w="1413"/>
        <w:gridCol w:w="6804"/>
        <w:gridCol w:w="844"/>
      </w:tblGrid>
      <w:tr w:rsidR="00652DFF" w14:paraId="4344020B" w14:textId="77777777" w:rsidTr="00035DBF">
        <w:trPr>
          <w:trHeight w:val="423"/>
        </w:trPr>
        <w:tc>
          <w:tcPr>
            <w:tcW w:w="1413" w:type="dxa"/>
          </w:tcPr>
          <w:p w14:paraId="517BD69D" w14:textId="72FCD454" w:rsidR="00652DFF" w:rsidRDefault="00652DFF" w:rsidP="00887AC2">
            <w:pPr>
              <w:spacing w:line="276" w:lineRule="auto"/>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評価項目</w:t>
            </w:r>
          </w:p>
        </w:tc>
        <w:tc>
          <w:tcPr>
            <w:tcW w:w="6804" w:type="dxa"/>
          </w:tcPr>
          <w:p w14:paraId="16E51882" w14:textId="04255AA0" w:rsidR="00652DFF" w:rsidRDefault="00652DFF" w:rsidP="00035DBF">
            <w:pPr>
              <w:spacing w:line="276" w:lineRule="auto"/>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評価内容</w:t>
            </w:r>
          </w:p>
        </w:tc>
        <w:tc>
          <w:tcPr>
            <w:tcW w:w="844" w:type="dxa"/>
          </w:tcPr>
          <w:p w14:paraId="6DE9F409" w14:textId="610B2624" w:rsidR="00652DFF" w:rsidRDefault="00652DFF" w:rsidP="00035DBF">
            <w:pPr>
              <w:spacing w:line="276" w:lineRule="auto"/>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配点</w:t>
            </w:r>
          </w:p>
        </w:tc>
      </w:tr>
      <w:tr w:rsidR="00652DFF" w14:paraId="3DC53EFE" w14:textId="77777777" w:rsidTr="00035DBF">
        <w:trPr>
          <w:trHeight w:val="401"/>
        </w:trPr>
        <w:tc>
          <w:tcPr>
            <w:tcW w:w="1413" w:type="dxa"/>
          </w:tcPr>
          <w:p w14:paraId="230F34BE" w14:textId="19727D2A" w:rsidR="00652DFF" w:rsidRDefault="00652DFF" w:rsidP="00887AC2">
            <w:pPr>
              <w:spacing w:line="276" w:lineRule="auto"/>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業務実績</w:t>
            </w:r>
          </w:p>
        </w:tc>
        <w:tc>
          <w:tcPr>
            <w:tcW w:w="6804" w:type="dxa"/>
          </w:tcPr>
          <w:p w14:paraId="19672136" w14:textId="605A6EE3" w:rsidR="00652DFF" w:rsidRDefault="00662D57" w:rsidP="00035DBF">
            <w:pPr>
              <w:spacing w:line="276" w:lineRule="auto"/>
              <w:jc w:val="left"/>
              <w:rPr>
                <w:rFonts w:asciiTheme="minorEastAsia" w:eastAsiaTheme="minorEastAsia" w:hAnsiTheme="minorEastAsia" w:cstheme="minorBidi"/>
                <w:color w:val="000000" w:themeColor="text1"/>
                <w:sz w:val="21"/>
                <w:szCs w:val="22"/>
              </w:rPr>
            </w:pPr>
            <w:r w:rsidRPr="00D4719F">
              <w:rPr>
                <w:rFonts w:asciiTheme="minorEastAsia" w:eastAsiaTheme="minorEastAsia" w:hAnsiTheme="minorEastAsia" w:cstheme="minorBidi" w:hint="eastAsia"/>
                <w:sz w:val="21"/>
                <w:szCs w:val="22"/>
              </w:rPr>
              <w:t>２（１）クの同種業務の実績を有しているか。</w:t>
            </w:r>
            <w:r w:rsidR="00887AC2">
              <w:rPr>
                <w:rFonts w:asciiTheme="minorEastAsia" w:eastAsiaTheme="minorEastAsia" w:hAnsiTheme="minorEastAsia" w:cstheme="minorBidi" w:hint="eastAsia"/>
                <w:color w:val="000000" w:themeColor="text1"/>
                <w:sz w:val="21"/>
                <w:szCs w:val="22"/>
              </w:rPr>
              <w:t>（業務実績）</w:t>
            </w:r>
          </w:p>
        </w:tc>
        <w:tc>
          <w:tcPr>
            <w:tcW w:w="844" w:type="dxa"/>
          </w:tcPr>
          <w:p w14:paraId="2471D356" w14:textId="13249547" w:rsidR="00652DFF" w:rsidRDefault="00CD4145" w:rsidP="00035DBF">
            <w:pPr>
              <w:spacing w:line="276" w:lineRule="auto"/>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10</w:t>
            </w:r>
          </w:p>
        </w:tc>
      </w:tr>
      <w:tr w:rsidR="00E601CE" w14:paraId="2DDF0744" w14:textId="77777777" w:rsidTr="00D456C7">
        <w:tc>
          <w:tcPr>
            <w:tcW w:w="1413" w:type="dxa"/>
            <w:vMerge w:val="restart"/>
          </w:tcPr>
          <w:p w14:paraId="530E6B51" w14:textId="27D3B0B4" w:rsidR="00E601CE" w:rsidRDefault="00E601CE" w:rsidP="00887AC2">
            <w:pPr>
              <w:spacing w:line="276" w:lineRule="auto"/>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実施体制</w:t>
            </w:r>
          </w:p>
        </w:tc>
        <w:tc>
          <w:tcPr>
            <w:tcW w:w="6804" w:type="dxa"/>
          </w:tcPr>
          <w:p w14:paraId="6C73B97B" w14:textId="4442E122" w:rsidR="00E601CE" w:rsidRDefault="00E601CE" w:rsidP="00035DBF">
            <w:pPr>
              <w:spacing w:line="276" w:lineRule="auto"/>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○管理技術者</w:t>
            </w:r>
          </w:p>
          <w:p w14:paraId="6B37E27B" w14:textId="57B24735" w:rsidR="00E601CE" w:rsidRDefault="00E601CE" w:rsidP="00035DBF">
            <w:pPr>
              <w:spacing w:line="276" w:lineRule="auto"/>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業務を確実かつ迅速に実施できる体制が整っているか。</w:t>
            </w:r>
            <w:r w:rsidR="00035DBF">
              <w:rPr>
                <w:rFonts w:asciiTheme="minorEastAsia" w:eastAsiaTheme="minorEastAsia" w:hAnsiTheme="minorEastAsia" w:cstheme="minorBidi" w:hint="eastAsia"/>
                <w:color w:val="000000" w:themeColor="text1"/>
                <w:sz w:val="21"/>
                <w:szCs w:val="22"/>
              </w:rPr>
              <w:t>（業務実績）</w:t>
            </w:r>
          </w:p>
        </w:tc>
        <w:tc>
          <w:tcPr>
            <w:tcW w:w="844" w:type="dxa"/>
          </w:tcPr>
          <w:p w14:paraId="59F883A4" w14:textId="1400CD61" w:rsidR="00E601CE" w:rsidRDefault="00035DBF" w:rsidP="00111354">
            <w:pPr>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5</w:t>
            </w:r>
          </w:p>
        </w:tc>
      </w:tr>
      <w:tr w:rsidR="00E601CE" w14:paraId="14EDEF14" w14:textId="77777777" w:rsidTr="00D456C7">
        <w:tc>
          <w:tcPr>
            <w:tcW w:w="1413" w:type="dxa"/>
            <w:vMerge/>
          </w:tcPr>
          <w:p w14:paraId="602689A0" w14:textId="77777777" w:rsidR="00E601CE" w:rsidRDefault="00E601CE" w:rsidP="00035DBF">
            <w:pPr>
              <w:jc w:val="center"/>
              <w:rPr>
                <w:rFonts w:asciiTheme="minorEastAsia" w:eastAsiaTheme="minorEastAsia" w:hAnsiTheme="minorEastAsia" w:cstheme="minorBidi"/>
                <w:color w:val="000000" w:themeColor="text1"/>
                <w:sz w:val="21"/>
                <w:szCs w:val="22"/>
              </w:rPr>
            </w:pPr>
          </w:p>
        </w:tc>
        <w:tc>
          <w:tcPr>
            <w:tcW w:w="6804" w:type="dxa"/>
          </w:tcPr>
          <w:p w14:paraId="1795B71E" w14:textId="51B6B4EA" w:rsidR="00E601CE" w:rsidRDefault="00E601CE" w:rsidP="00035DBF">
            <w:pPr>
              <w:spacing w:line="276" w:lineRule="auto"/>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w:t>
            </w:r>
            <w:r w:rsidR="00035DBF">
              <w:rPr>
                <w:rFonts w:asciiTheme="minorEastAsia" w:eastAsiaTheme="minorEastAsia" w:hAnsiTheme="minorEastAsia" w:cstheme="minorBidi" w:hint="eastAsia"/>
                <w:color w:val="000000" w:themeColor="text1"/>
                <w:sz w:val="21"/>
                <w:szCs w:val="22"/>
              </w:rPr>
              <w:t>主たる</w:t>
            </w:r>
            <w:r>
              <w:rPr>
                <w:rFonts w:asciiTheme="minorEastAsia" w:eastAsiaTheme="minorEastAsia" w:hAnsiTheme="minorEastAsia" w:cstheme="minorBidi" w:hint="eastAsia"/>
                <w:color w:val="000000" w:themeColor="text1"/>
                <w:sz w:val="21"/>
                <w:szCs w:val="22"/>
              </w:rPr>
              <w:t>担当技術者</w:t>
            </w:r>
          </w:p>
          <w:p w14:paraId="20F0F5B1" w14:textId="77777777" w:rsidR="00E601CE" w:rsidRDefault="00E601CE" w:rsidP="00035DBF">
            <w:pPr>
              <w:spacing w:line="276" w:lineRule="auto"/>
              <w:jc w:val="left"/>
              <w:rPr>
                <w:rFonts w:asciiTheme="minorEastAsia" w:eastAsiaTheme="minorEastAsia" w:hAnsiTheme="minorEastAsia" w:cstheme="minorBidi"/>
                <w:color w:val="000000" w:themeColor="text1"/>
                <w:sz w:val="21"/>
                <w:szCs w:val="22"/>
              </w:rPr>
            </w:pPr>
            <w:r w:rsidRPr="00652DFF">
              <w:rPr>
                <w:rFonts w:asciiTheme="minorEastAsia" w:eastAsiaTheme="minorEastAsia" w:hAnsiTheme="minorEastAsia" w:cstheme="minorBidi" w:hint="eastAsia"/>
                <w:color w:val="000000" w:themeColor="text1"/>
                <w:sz w:val="21"/>
                <w:szCs w:val="22"/>
              </w:rPr>
              <w:t>業務を確実かつ迅速に実施できる体制が整っているか。</w:t>
            </w:r>
          </w:p>
          <w:p w14:paraId="417ABBBB" w14:textId="1D8D8C10" w:rsidR="00E601CE" w:rsidRDefault="00E601CE" w:rsidP="00035DBF">
            <w:pPr>
              <w:spacing w:line="276" w:lineRule="auto"/>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（業務実績、保有資格、手持ち業務</w:t>
            </w:r>
            <w:r w:rsidR="00035DBF">
              <w:rPr>
                <w:rFonts w:asciiTheme="minorEastAsia" w:eastAsiaTheme="minorEastAsia" w:hAnsiTheme="minorEastAsia" w:cstheme="minorBidi" w:hint="eastAsia"/>
                <w:color w:val="000000" w:themeColor="text1"/>
                <w:sz w:val="21"/>
                <w:szCs w:val="22"/>
              </w:rPr>
              <w:t>件数</w:t>
            </w:r>
            <w:r>
              <w:rPr>
                <w:rFonts w:asciiTheme="minorEastAsia" w:eastAsiaTheme="minorEastAsia" w:hAnsiTheme="minorEastAsia" w:cstheme="minorBidi" w:hint="eastAsia"/>
                <w:color w:val="000000" w:themeColor="text1"/>
                <w:sz w:val="21"/>
                <w:szCs w:val="22"/>
              </w:rPr>
              <w:t>）</w:t>
            </w:r>
          </w:p>
        </w:tc>
        <w:tc>
          <w:tcPr>
            <w:tcW w:w="844" w:type="dxa"/>
          </w:tcPr>
          <w:p w14:paraId="1C80D166" w14:textId="709C7CEA" w:rsidR="00E601CE" w:rsidRDefault="00035DBF" w:rsidP="00111354">
            <w:pPr>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15</w:t>
            </w:r>
          </w:p>
        </w:tc>
      </w:tr>
      <w:tr w:rsidR="00E601CE" w14:paraId="0F03F00A" w14:textId="77777777" w:rsidTr="00D456C7">
        <w:tc>
          <w:tcPr>
            <w:tcW w:w="1413" w:type="dxa"/>
            <w:vMerge w:val="restart"/>
          </w:tcPr>
          <w:p w14:paraId="06F98E83" w14:textId="39621A14" w:rsidR="00E601CE" w:rsidRDefault="00E601CE" w:rsidP="00887AC2">
            <w:pPr>
              <w:spacing w:line="276" w:lineRule="auto"/>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企画提案力</w:t>
            </w:r>
          </w:p>
        </w:tc>
        <w:tc>
          <w:tcPr>
            <w:tcW w:w="6804" w:type="dxa"/>
          </w:tcPr>
          <w:p w14:paraId="4821720E" w14:textId="77777777" w:rsidR="00E601CE" w:rsidRPr="00D456C7" w:rsidRDefault="00E601CE" w:rsidP="00035DBF">
            <w:pPr>
              <w:spacing w:line="276" w:lineRule="auto"/>
              <w:jc w:val="left"/>
              <w:rPr>
                <w:rFonts w:asciiTheme="minorEastAsia" w:eastAsiaTheme="minorEastAsia" w:hAnsiTheme="minorEastAsia" w:cstheme="minorBidi"/>
                <w:color w:val="000000" w:themeColor="text1"/>
                <w:sz w:val="21"/>
                <w:szCs w:val="22"/>
              </w:rPr>
            </w:pPr>
            <w:r w:rsidRPr="00D456C7">
              <w:rPr>
                <w:rFonts w:asciiTheme="minorEastAsia" w:eastAsiaTheme="minorEastAsia" w:hAnsiTheme="minorEastAsia" w:cstheme="minorBidi" w:hint="eastAsia"/>
                <w:color w:val="000000" w:themeColor="text1"/>
                <w:sz w:val="21"/>
                <w:szCs w:val="22"/>
              </w:rPr>
              <w:t>①　実施方針等について</w:t>
            </w:r>
          </w:p>
          <w:p w14:paraId="2EDCEC91" w14:textId="4BCC3475" w:rsidR="00E601CE" w:rsidRDefault="00E601CE" w:rsidP="00035DBF">
            <w:pPr>
              <w:spacing w:line="276" w:lineRule="auto"/>
              <w:ind w:firstLineChars="100" w:firstLine="210"/>
              <w:jc w:val="left"/>
              <w:rPr>
                <w:rFonts w:asciiTheme="minorEastAsia" w:eastAsiaTheme="minorEastAsia" w:hAnsiTheme="minorEastAsia" w:cstheme="minorBidi"/>
                <w:color w:val="000000" w:themeColor="text1"/>
                <w:sz w:val="21"/>
                <w:szCs w:val="22"/>
              </w:rPr>
            </w:pPr>
            <w:r w:rsidRPr="00E254B5">
              <w:rPr>
                <w:rFonts w:asciiTheme="minorEastAsia" w:eastAsiaTheme="minorEastAsia" w:hAnsiTheme="minorEastAsia" w:cstheme="minorBidi" w:hint="eastAsia"/>
                <w:color w:val="000000" w:themeColor="text1"/>
                <w:sz w:val="21"/>
                <w:szCs w:val="22"/>
              </w:rPr>
              <w:t>重視する検討事項</w:t>
            </w:r>
            <w:r>
              <w:rPr>
                <w:rFonts w:asciiTheme="minorEastAsia" w:eastAsiaTheme="minorEastAsia" w:hAnsiTheme="minorEastAsia" w:cstheme="minorBidi" w:hint="eastAsia"/>
                <w:color w:val="000000" w:themeColor="text1"/>
                <w:sz w:val="21"/>
                <w:szCs w:val="22"/>
              </w:rPr>
              <w:t>や全体の業務量を的確に想定し、</w:t>
            </w:r>
            <w:r w:rsidRPr="00E254B5">
              <w:rPr>
                <w:rFonts w:asciiTheme="minorEastAsia" w:eastAsiaTheme="minorEastAsia" w:hAnsiTheme="minorEastAsia" w:cstheme="minorBidi" w:hint="eastAsia"/>
                <w:color w:val="000000" w:themeColor="text1"/>
                <w:sz w:val="21"/>
                <w:szCs w:val="22"/>
              </w:rPr>
              <w:t>実施方針</w:t>
            </w:r>
            <w:r>
              <w:rPr>
                <w:rFonts w:asciiTheme="minorEastAsia" w:eastAsiaTheme="minorEastAsia" w:hAnsiTheme="minorEastAsia" w:cstheme="minorBidi" w:hint="eastAsia"/>
                <w:color w:val="000000" w:themeColor="text1"/>
                <w:sz w:val="21"/>
                <w:szCs w:val="22"/>
              </w:rPr>
              <w:t>を踏まえた適切な実施手順に基づく工程計画となっているか。</w:t>
            </w:r>
          </w:p>
        </w:tc>
        <w:tc>
          <w:tcPr>
            <w:tcW w:w="844" w:type="dxa"/>
          </w:tcPr>
          <w:p w14:paraId="6C6C3A42" w14:textId="60E3E48F" w:rsidR="00E601CE" w:rsidRDefault="00035DBF" w:rsidP="00111354">
            <w:pPr>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3</w:t>
            </w:r>
            <w:r w:rsidR="00E601CE">
              <w:rPr>
                <w:rFonts w:asciiTheme="minorEastAsia" w:eastAsiaTheme="minorEastAsia" w:hAnsiTheme="minorEastAsia" w:cstheme="minorBidi" w:hint="eastAsia"/>
                <w:color w:val="000000" w:themeColor="text1"/>
                <w:sz w:val="21"/>
                <w:szCs w:val="22"/>
              </w:rPr>
              <w:t>0</w:t>
            </w:r>
          </w:p>
        </w:tc>
      </w:tr>
      <w:tr w:rsidR="00E601CE" w14:paraId="0B242034" w14:textId="77777777" w:rsidTr="00D456C7">
        <w:tc>
          <w:tcPr>
            <w:tcW w:w="1413" w:type="dxa"/>
            <w:vMerge/>
          </w:tcPr>
          <w:p w14:paraId="251C5F10" w14:textId="77777777" w:rsidR="00E601CE" w:rsidRDefault="00E601CE" w:rsidP="00035DBF">
            <w:pPr>
              <w:jc w:val="center"/>
              <w:rPr>
                <w:rFonts w:asciiTheme="minorEastAsia" w:eastAsiaTheme="minorEastAsia" w:hAnsiTheme="minorEastAsia" w:cstheme="minorBidi"/>
                <w:color w:val="000000" w:themeColor="text1"/>
                <w:sz w:val="21"/>
                <w:szCs w:val="22"/>
              </w:rPr>
            </w:pPr>
          </w:p>
        </w:tc>
        <w:tc>
          <w:tcPr>
            <w:tcW w:w="6804" w:type="dxa"/>
          </w:tcPr>
          <w:p w14:paraId="3D10399F" w14:textId="77777777" w:rsidR="00E601CE" w:rsidRPr="00D456C7" w:rsidRDefault="00E601CE" w:rsidP="00035DBF">
            <w:pPr>
              <w:spacing w:line="276" w:lineRule="auto"/>
              <w:jc w:val="left"/>
              <w:rPr>
                <w:rFonts w:asciiTheme="minorEastAsia" w:eastAsiaTheme="minorEastAsia" w:hAnsiTheme="minorEastAsia" w:cstheme="minorBidi"/>
                <w:color w:val="000000" w:themeColor="text1"/>
                <w:sz w:val="21"/>
                <w:szCs w:val="22"/>
              </w:rPr>
            </w:pPr>
            <w:r w:rsidRPr="00D456C7">
              <w:rPr>
                <w:rFonts w:asciiTheme="minorEastAsia" w:eastAsiaTheme="minorEastAsia" w:hAnsiTheme="minorEastAsia" w:cstheme="minorBidi" w:hint="eastAsia"/>
                <w:color w:val="000000" w:themeColor="text1"/>
                <w:sz w:val="21"/>
                <w:szCs w:val="22"/>
              </w:rPr>
              <w:t>②　特定テーマ１「地域とともに進める駅周辺整備の推進」</w:t>
            </w:r>
          </w:p>
          <w:p w14:paraId="4C77C1D4" w14:textId="384F58F3" w:rsidR="00E601CE" w:rsidRDefault="009A071B" w:rsidP="00035DBF">
            <w:pPr>
              <w:spacing w:line="276" w:lineRule="auto"/>
              <w:ind w:firstLineChars="100" w:firstLine="210"/>
              <w:jc w:val="left"/>
              <w:rPr>
                <w:rFonts w:asciiTheme="minorEastAsia" w:eastAsiaTheme="minorEastAsia" w:hAnsiTheme="minorEastAsia" w:cstheme="minorBidi"/>
                <w:color w:val="000000" w:themeColor="text1"/>
                <w:sz w:val="21"/>
                <w:szCs w:val="22"/>
              </w:rPr>
            </w:pPr>
            <w:r w:rsidRPr="00016EE7">
              <w:rPr>
                <w:rFonts w:asciiTheme="minorEastAsia" w:eastAsiaTheme="minorEastAsia" w:hAnsiTheme="minorEastAsia" w:cstheme="minorBidi" w:hint="eastAsia"/>
                <w:sz w:val="21"/>
                <w:szCs w:val="22"/>
              </w:rPr>
              <w:t>駅周辺地区の将来像を地域と共有し、</w:t>
            </w:r>
            <w:r w:rsidR="00E601CE" w:rsidRPr="00016EE7">
              <w:rPr>
                <w:rFonts w:asciiTheme="minorEastAsia" w:eastAsiaTheme="minorEastAsia" w:hAnsiTheme="minorEastAsia" w:cstheme="minorBidi" w:hint="eastAsia"/>
                <w:sz w:val="21"/>
                <w:szCs w:val="22"/>
              </w:rPr>
              <w:t>市</w:t>
            </w:r>
            <w:r w:rsidR="00E601CE" w:rsidRPr="00D456C7">
              <w:rPr>
                <w:rFonts w:asciiTheme="minorEastAsia" w:eastAsiaTheme="minorEastAsia" w:hAnsiTheme="minorEastAsia" w:cstheme="minorBidi" w:hint="eastAsia"/>
                <w:color w:val="000000" w:themeColor="text1"/>
                <w:sz w:val="21"/>
                <w:szCs w:val="22"/>
              </w:rPr>
              <w:t>民、関係団体および駅利用者等との合意形成を図っていくための市民参加</w:t>
            </w:r>
            <w:r w:rsidR="00E601CE">
              <w:rPr>
                <w:rFonts w:asciiTheme="minorEastAsia" w:eastAsiaTheme="minorEastAsia" w:hAnsiTheme="minorEastAsia" w:cstheme="minorBidi" w:hint="eastAsia"/>
                <w:color w:val="000000" w:themeColor="text1"/>
                <w:sz w:val="21"/>
                <w:szCs w:val="22"/>
              </w:rPr>
              <w:t>プロセスについて、取り組み手法や関係団体との連携など具体的な提案になっているか</w:t>
            </w:r>
            <w:r w:rsidR="00E601CE" w:rsidRPr="00D456C7">
              <w:rPr>
                <w:rFonts w:asciiTheme="minorEastAsia" w:eastAsiaTheme="minorEastAsia" w:hAnsiTheme="minorEastAsia" w:cstheme="minorBidi" w:hint="eastAsia"/>
                <w:color w:val="000000" w:themeColor="text1"/>
                <w:sz w:val="21"/>
                <w:szCs w:val="22"/>
              </w:rPr>
              <w:t>。</w:t>
            </w:r>
          </w:p>
        </w:tc>
        <w:tc>
          <w:tcPr>
            <w:tcW w:w="844" w:type="dxa"/>
          </w:tcPr>
          <w:p w14:paraId="2953B3C4" w14:textId="0B0F8387" w:rsidR="00E601CE" w:rsidRDefault="00E601CE" w:rsidP="00111354">
            <w:pPr>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30</w:t>
            </w:r>
          </w:p>
        </w:tc>
      </w:tr>
      <w:tr w:rsidR="00E601CE" w14:paraId="5C8B78DB" w14:textId="77777777" w:rsidTr="00D456C7">
        <w:tc>
          <w:tcPr>
            <w:tcW w:w="1413" w:type="dxa"/>
            <w:vMerge/>
          </w:tcPr>
          <w:p w14:paraId="03F40EA3" w14:textId="77777777" w:rsidR="00E601CE" w:rsidRDefault="00E601CE" w:rsidP="00035DBF">
            <w:pPr>
              <w:jc w:val="center"/>
              <w:rPr>
                <w:rFonts w:asciiTheme="minorEastAsia" w:eastAsiaTheme="minorEastAsia" w:hAnsiTheme="minorEastAsia" w:cstheme="minorBidi"/>
                <w:color w:val="000000" w:themeColor="text1"/>
                <w:sz w:val="21"/>
                <w:szCs w:val="22"/>
              </w:rPr>
            </w:pPr>
          </w:p>
        </w:tc>
        <w:tc>
          <w:tcPr>
            <w:tcW w:w="6804" w:type="dxa"/>
          </w:tcPr>
          <w:p w14:paraId="0D57D328" w14:textId="6330A3E2" w:rsidR="00E601CE" w:rsidRPr="00D456C7" w:rsidRDefault="00E601CE" w:rsidP="00035DBF">
            <w:pPr>
              <w:spacing w:line="276" w:lineRule="auto"/>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③</w:t>
            </w:r>
            <w:r w:rsidRPr="00D456C7">
              <w:rPr>
                <w:rFonts w:asciiTheme="minorEastAsia" w:eastAsiaTheme="minorEastAsia" w:hAnsiTheme="minorEastAsia" w:cstheme="minorBidi" w:hint="eastAsia"/>
                <w:color w:val="000000" w:themeColor="text1"/>
                <w:sz w:val="21"/>
                <w:szCs w:val="22"/>
              </w:rPr>
              <w:t>特定テーマ２：「西口駅前広場の動線計画」</w:t>
            </w:r>
          </w:p>
          <w:p w14:paraId="44E228FB" w14:textId="60AD45C2" w:rsidR="00E601CE" w:rsidRDefault="00E601CE" w:rsidP="00035DBF">
            <w:pPr>
              <w:spacing w:line="276" w:lineRule="auto"/>
              <w:ind w:firstLineChars="100" w:firstLine="210"/>
              <w:jc w:val="left"/>
              <w:rPr>
                <w:rFonts w:asciiTheme="minorEastAsia" w:eastAsiaTheme="minorEastAsia" w:hAnsiTheme="minorEastAsia" w:cstheme="minorBidi"/>
                <w:color w:val="000000" w:themeColor="text1"/>
                <w:sz w:val="21"/>
                <w:szCs w:val="22"/>
              </w:rPr>
            </w:pPr>
            <w:r w:rsidRPr="00D456C7">
              <w:rPr>
                <w:rFonts w:asciiTheme="minorEastAsia" w:eastAsiaTheme="minorEastAsia" w:hAnsiTheme="minorEastAsia" w:cstheme="minorBidi" w:hint="eastAsia"/>
                <w:color w:val="000000" w:themeColor="text1"/>
                <w:sz w:val="21"/>
                <w:szCs w:val="22"/>
              </w:rPr>
              <w:t>駅西口改札や駅前広場周辺を含めた</w:t>
            </w:r>
            <w:r>
              <w:rPr>
                <w:rFonts w:asciiTheme="minorEastAsia" w:eastAsiaTheme="minorEastAsia" w:hAnsiTheme="minorEastAsia" w:cstheme="minorBidi" w:hint="eastAsia"/>
                <w:color w:val="000000" w:themeColor="text1"/>
                <w:sz w:val="21"/>
                <w:szCs w:val="22"/>
              </w:rPr>
              <w:t>交通ネットワークを一体的に捉え、スムーズで効率的な動線を構築するための具体的な検討手法になっているか</w:t>
            </w:r>
            <w:r w:rsidRPr="00D456C7">
              <w:rPr>
                <w:rFonts w:asciiTheme="minorEastAsia" w:eastAsiaTheme="minorEastAsia" w:hAnsiTheme="minorEastAsia" w:cstheme="minorBidi" w:hint="eastAsia"/>
                <w:color w:val="000000" w:themeColor="text1"/>
                <w:sz w:val="21"/>
                <w:szCs w:val="22"/>
              </w:rPr>
              <w:t>。</w:t>
            </w:r>
          </w:p>
        </w:tc>
        <w:tc>
          <w:tcPr>
            <w:tcW w:w="844" w:type="dxa"/>
          </w:tcPr>
          <w:p w14:paraId="334AEDA4" w14:textId="312C79F5" w:rsidR="00E601CE" w:rsidRDefault="00E601CE" w:rsidP="00111354">
            <w:pPr>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30</w:t>
            </w:r>
          </w:p>
        </w:tc>
      </w:tr>
      <w:tr w:rsidR="00E601CE" w14:paraId="2C79D344" w14:textId="77777777" w:rsidTr="00E601CE">
        <w:trPr>
          <w:trHeight w:val="1389"/>
        </w:trPr>
        <w:tc>
          <w:tcPr>
            <w:tcW w:w="1413" w:type="dxa"/>
            <w:vMerge/>
          </w:tcPr>
          <w:p w14:paraId="6DA83FF3" w14:textId="77777777" w:rsidR="00E601CE" w:rsidRDefault="00E601CE" w:rsidP="00035DBF">
            <w:pPr>
              <w:jc w:val="center"/>
              <w:rPr>
                <w:rFonts w:asciiTheme="minorEastAsia" w:eastAsiaTheme="minorEastAsia" w:hAnsiTheme="minorEastAsia" w:cstheme="minorBidi"/>
                <w:color w:val="000000" w:themeColor="text1"/>
                <w:sz w:val="21"/>
                <w:szCs w:val="22"/>
              </w:rPr>
            </w:pPr>
          </w:p>
        </w:tc>
        <w:tc>
          <w:tcPr>
            <w:tcW w:w="6804" w:type="dxa"/>
          </w:tcPr>
          <w:p w14:paraId="25261C85" w14:textId="26132C4A" w:rsidR="00E601CE" w:rsidRPr="00D456C7" w:rsidRDefault="00E601CE" w:rsidP="00035DBF">
            <w:pPr>
              <w:spacing w:line="276" w:lineRule="auto"/>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④</w:t>
            </w:r>
            <w:r w:rsidRPr="00D456C7">
              <w:rPr>
                <w:rFonts w:asciiTheme="minorEastAsia" w:eastAsiaTheme="minorEastAsia" w:hAnsiTheme="minorEastAsia" w:cstheme="minorBidi" w:hint="eastAsia"/>
                <w:color w:val="000000" w:themeColor="text1"/>
                <w:sz w:val="21"/>
                <w:szCs w:val="22"/>
              </w:rPr>
              <w:t>特定テーマ３：「諏訪の玄関口にふさわしい景観形成」</w:t>
            </w:r>
          </w:p>
          <w:p w14:paraId="6AAA37AC" w14:textId="49A28E4F" w:rsidR="00E601CE" w:rsidRDefault="00E601CE" w:rsidP="00035DBF">
            <w:pPr>
              <w:spacing w:line="276" w:lineRule="auto"/>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 xml:space="preserve">　</w:t>
            </w:r>
            <w:r w:rsidRPr="00E601CE">
              <w:rPr>
                <w:rFonts w:asciiTheme="minorEastAsia" w:eastAsiaTheme="minorEastAsia" w:hAnsiTheme="minorEastAsia" w:cstheme="minorBidi" w:hint="eastAsia"/>
                <w:color w:val="000000" w:themeColor="text1"/>
                <w:sz w:val="21"/>
                <w:szCs w:val="22"/>
              </w:rPr>
              <w:t>諏訪らしさを感じられる駅前広場の景観形成</w:t>
            </w:r>
            <w:r>
              <w:rPr>
                <w:rFonts w:asciiTheme="minorEastAsia" w:eastAsiaTheme="minorEastAsia" w:hAnsiTheme="minorEastAsia" w:cstheme="minorBidi" w:hint="eastAsia"/>
                <w:color w:val="000000" w:themeColor="text1"/>
                <w:sz w:val="21"/>
                <w:szCs w:val="22"/>
              </w:rPr>
              <w:t>や</w:t>
            </w:r>
            <w:r w:rsidRPr="00E601CE">
              <w:rPr>
                <w:rFonts w:asciiTheme="minorEastAsia" w:eastAsiaTheme="minorEastAsia" w:hAnsiTheme="minorEastAsia" w:cstheme="minorBidi" w:hint="eastAsia"/>
                <w:color w:val="000000" w:themeColor="text1"/>
                <w:sz w:val="21"/>
                <w:szCs w:val="22"/>
              </w:rPr>
              <w:t>、歩行者の回遊性や滞在性を高める空間作り</w:t>
            </w:r>
            <w:r>
              <w:rPr>
                <w:rFonts w:asciiTheme="minorEastAsia" w:eastAsiaTheme="minorEastAsia" w:hAnsiTheme="minorEastAsia" w:cstheme="minorBidi" w:hint="eastAsia"/>
                <w:color w:val="000000" w:themeColor="text1"/>
                <w:sz w:val="21"/>
                <w:szCs w:val="22"/>
              </w:rPr>
              <w:t>に向けた</w:t>
            </w:r>
            <w:r w:rsidR="00641C4B">
              <w:rPr>
                <w:rFonts w:asciiTheme="minorEastAsia" w:eastAsiaTheme="minorEastAsia" w:hAnsiTheme="minorEastAsia" w:cstheme="minorBidi" w:hint="eastAsia"/>
                <w:color w:val="000000" w:themeColor="text1"/>
                <w:sz w:val="21"/>
                <w:szCs w:val="22"/>
              </w:rPr>
              <w:t>、</w:t>
            </w:r>
            <w:r w:rsidRPr="00E601CE">
              <w:rPr>
                <w:rFonts w:asciiTheme="minorEastAsia" w:eastAsiaTheme="minorEastAsia" w:hAnsiTheme="minorEastAsia" w:cstheme="minorBidi" w:hint="eastAsia"/>
                <w:color w:val="000000" w:themeColor="text1"/>
                <w:sz w:val="21"/>
                <w:szCs w:val="22"/>
              </w:rPr>
              <w:t>景観と機能の両面から空間の質を高めるための具体的な検討手法</w:t>
            </w:r>
            <w:r>
              <w:rPr>
                <w:rFonts w:asciiTheme="minorEastAsia" w:eastAsiaTheme="minorEastAsia" w:hAnsiTheme="minorEastAsia" w:cstheme="minorBidi" w:hint="eastAsia"/>
                <w:color w:val="000000" w:themeColor="text1"/>
                <w:sz w:val="21"/>
                <w:szCs w:val="22"/>
              </w:rPr>
              <w:t>になっているか。</w:t>
            </w:r>
          </w:p>
        </w:tc>
        <w:tc>
          <w:tcPr>
            <w:tcW w:w="844" w:type="dxa"/>
          </w:tcPr>
          <w:p w14:paraId="1F26BEFE" w14:textId="703732D7" w:rsidR="00E601CE" w:rsidRDefault="00E601CE" w:rsidP="00111354">
            <w:pPr>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30</w:t>
            </w:r>
          </w:p>
        </w:tc>
      </w:tr>
      <w:tr w:rsidR="009B5C85" w14:paraId="325D8BD2" w14:textId="77777777" w:rsidTr="00A03E66">
        <w:trPr>
          <w:trHeight w:val="360"/>
        </w:trPr>
        <w:tc>
          <w:tcPr>
            <w:tcW w:w="1413" w:type="dxa"/>
          </w:tcPr>
          <w:p w14:paraId="3C252CBA" w14:textId="24ECD8D3" w:rsidR="009B5C85" w:rsidRPr="009B5C85" w:rsidRDefault="00A0002B" w:rsidP="00A0002B">
            <w:pPr>
              <w:spacing w:line="276" w:lineRule="auto"/>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プレゼンテーション</w:t>
            </w:r>
          </w:p>
        </w:tc>
        <w:tc>
          <w:tcPr>
            <w:tcW w:w="6804" w:type="dxa"/>
          </w:tcPr>
          <w:p w14:paraId="6EE758D8" w14:textId="77777777" w:rsidR="00A0002B" w:rsidRDefault="00A0002B" w:rsidP="00A0002B">
            <w:pPr>
              <w:spacing w:line="276" w:lineRule="auto"/>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○プレゼンテーションの説明内容は論理的で説得力があるか。</w:t>
            </w:r>
          </w:p>
          <w:p w14:paraId="027D9275" w14:textId="13B81DE9" w:rsidR="00A0002B" w:rsidRDefault="00A0002B" w:rsidP="00A0002B">
            <w:pPr>
              <w:spacing w:line="276" w:lineRule="auto"/>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○質疑において的確かつ明解な回答がなされたか。</w:t>
            </w:r>
          </w:p>
          <w:p w14:paraId="7931C2D1" w14:textId="119218A5" w:rsidR="00A03E66" w:rsidRDefault="00A03E66" w:rsidP="00A03E66">
            <w:pPr>
              <w:spacing w:line="276" w:lineRule="auto"/>
              <w:jc w:val="left"/>
              <w:rPr>
                <w:rFonts w:asciiTheme="minorEastAsia" w:eastAsiaTheme="minorEastAsia" w:hAnsiTheme="minorEastAsia" w:cstheme="minorBidi"/>
                <w:color w:val="000000" w:themeColor="text1"/>
                <w:sz w:val="21"/>
                <w:szCs w:val="22"/>
              </w:rPr>
            </w:pPr>
          </w:p>
        </w:tc>
        <w:tc>
          <w:tcPr>
            <w:tcW w:w="844" w:type="dxa"/>
          </w:tcPr>
          <w:p w14:paraId="050BD7AC" w14:textId="61071D2B" w:rsidR="009B5C85" w:rsidRDefault="00335B6C" w:rsidP="00A03E66">
            <w:pPr>
              <w:spacing w:line="276" w:lineRule="auto"/>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2</w:t>
            </w:r>
            <w:r w:rsidR="00111354">
              <w:rPr>
                <w:rFonts w:asciiTheme="minorEastAsia" w:eastAsiaTheme="minorEastAsia" w:hAnsiTheme="minorEastAsia" w:cstheme="minorBidi" w:hint="eastAsia"/>
                <w:color w:val="000000" w:themeColor="text1"/>
                <w:sz w:val="21"/>
                <w:szCs w:val="22"/>
              </w:rPr>
              <w:t>5</w:t>
            </w:r>
          </w:p>
        </w:tc>
      </w:tr>
      <w:tr w:rsidR="00A03E66" w14:paraId="07F799BD" w14:textId="77777777" w:rsidTr="00035DBF">
        <w:trPr>
          <w:trHeight w:val="405"/>
        </w:trPr>
        <w:tc>
          <w:tcPr>
            <w:tcW w:w="1413" w:type="dxa"/>
          </w:tcPr>
          <w:p w14:paraId="1938B6A8" w14:textId="2D46D512" w:rsidR="00A03E66" w:rsidRDefault="00A0002B" w:rsidP="00035DBF">
            <w:pPr>
              <w:spacing w:line="276" w:lineRule="auto"/>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見積額</w:t>
            </w:r>
          </w:p>
        </w:tc>
        <w:tc>
          <w:tcPr>
            <w:tcW w:w="6804" w:type="dxa"/>
          </w:tcPr>
          <w:p w14:paraId="1960306A" w14:textId="77777777" w:rsidR="00A0002B" w:rsidRDefault="00A0002B" w:rsidP="00A0002B">
            <w:pPr>
              <w:spacing w:line="276" w:lineRule="auto"/>
              <w:jc w:val="left"/>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○見積書合計価格を基に、下記の式により算出する。</w:t>
            </w:r>
          </w:p>
          <w:p w14:paraId="38E0A468" w14:textId="77777777" w:rsidR="00641C4B" w:rsidRPr="00D4719F" w:rsidRDefault="00A0002B" w:rsidP="00662D57">
            <w:pPr>
              <w:spacing w:line="276" w:lineRule="auto"/>
              <w:ind w:firstLineChars="100" w:firstLine="210"/>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点数＝5点×（最も安価な見積額÷当該提案者が提示する見積額 ）</w:t>
            </w:r>
          </w:p>
          <w:p w14:paraId="2FC40D0B" w14:textId="7A06E949" w:rsidR="00662D57" w:rsidRPr="009B5C85" w:rsidRDefault="00662D57" w:rsidP="00A0002B">
            <w:pPr>
              <w:spacing w:line="276" w:lineRule="auto"/>
              <w:jc w:val="left"/>
              <w:rPr>
                <w:rFonts w:asciiTheme="minorEastAsia" w:eastAsiaTheme="minorEastAsia" w:hAnsiTheme="minorEastAsia" w:cstheme="minorBidi"/>
                <w:color w:val="000000" w:themeColor="text1"/>
                <w:sz w:val="21"/>
                <w:szCs w:val="22"/>
              </w:rPr>
            </w:pPr>
            <w:r w:rsidRPr="00D4719F">
              <w:rPr>
                <w:rFonts w:asciiTheme="minorEastAsia" w:eastAsiaTheme="minorEastAsia" w:hAnsiTheme="minorEastAsia" w:cstheme="minorBidi" w:hint="eastAsia"/>
                <w:sz w:val="21"/>
                <w:szCs w:val="22"/>
              </w:rPr>
              <w:t xml:space="preserve">　※小数点以下の数字は切り捨てとする。</w:t>
            </w:r>
          </w:p>
        </w:tc>
        <w:tc>
          <w:tcPr>
            <w:tcW w:w="844" w:type="dxa"/>
          </w:tcPr>
          <w:p w14:paraId="0F3539D0" w14:textId="00F0AE92" w:rsidR="00A03E66" w:rsidRDefault="00641C4B" w:rsidP="00035DBF">
            <w:pPr>
              <w:spacing w:line="276" w:lineRule="auto"/>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5</w:t>
            </w:r>
          </w:p>
        </w:tc>
      </w:tr>
      <w:tr w:rsidR="00035DBF" w14:paraId="40FE6664" w14:textId="77777777" w:rsidTr="00035DBF">
        <w:trPr>
          <w:trHeight w:val="409"/>
        </w:trPr>
        <w:tc>
          <w:tcPr>
            <w:tcW w:w="8217" w:type="dxa"/>
            <w:gridSpan w:val="2"/>
          </w:tcPr>
          <w:p w14:paraId="3FEDA4DB" w14:textId="6F769232" w:rsidR="00035DBF" w:rsidRPr="009B5C85" w:rsidRDefault="00035DBF" w:rsidP="00035DBF">
            <w:pPr>
              <w:spacing w:line="276" w:lineRule="auto"/>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合計</w:t>
            </w:r>
          </w:p>
        </w:tc>
        <w:tc>
          <w:tcPr>
            <w:tcW w:w="844" w:type="dxa"/>
          </w:tcPr>
          <w:p w14:paraId="1ADA3A61" w14:textId="16E902F9" w:rsidR="00035DBF" w:rsidRDefault="00035DBF" w:rsidP="00035DBF">
            <w:pPr>
              <w:spacing w:line="276" w:lineRule="auto"/>
              <w:jc w:val="center"/>
              <w:rPr>
                <w:rFonts w:asciiTheme="minorEastAsia" w:eastAsiaTheme="minorEastAsia" w:hAnsiTheme="minorEastAsia" w:cstheme="minorBidi"/>
                <w:color w:val="000000" w:themeColor="text1"/>
                <w:sz w:val="21"/>
                <w:szCs w:val="22"/>
              </w:rPr>
            </w:pPr>
            <w:r>
              <w:rPr>
                <w:rFonts w:asciiTheme="minorEastAsia" w:eastAsiaTheme="minorEastAsia" w:hAnsiTheme="minorEastAsia" w:cstheme="minorBidi" w:hint="eastAsia"/>
                <w:color w:val="000000" w:themeColor="text1"/>
                <w:sz w:val="21"/>
                <w:szCs w:val="22"/>
              </w:rPr>
              <w:t>1</w:t>
            </w:r>
            <w:r w:rsidR="00641C4B">
              <w:rPr>
                <w:rFonts w:asciiTheme="minorEastAsia" w:eastAsiaTheme="minorEastAsia" w:hAnsiTheme="minorEastAsia" w:cstheme="minorBidi" w:hint="eastAsia"/>
                <w:color w:val="000000" w:themeColor="text1"/>
                <w:sz w:val="21"/>
                <w:szCs w:val="22"/>
              </w:rPr>
              <w:t>80</w:t>
            </w:r>
          </w:p>
        </w:tc>
      </w:tr>
    </w:tbl>
    <w:p w14:paraId="577FC621" w14:textId="19028718" w:rsidR="00D856C3" w:rsidRPr="00D4719F" w:rsidRDefault="00D856C3" w:rsidP="00D4719F">
      <w:pPr>
        <w:ind w:firstLineChars="200" w:firstLine="420"/>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w:t>
      </w:r>
      <w:r w:rsidR="002B02D9" w:rsidRPr="00D4719F">
        <w:rPr>
          <w:rFonts w:asciiTheme="minorEastAsia" w:eastAsiaTheme="minorEastAsia" w:hAnsiTheme="minorEastAsia" w:cstheme="minorBidi" w:hint="eastAsia"/>
          <w:sz w:val="21"/>
          <w:szCs w:val="22"/>
        </w:rPr>
        <w:t>４</w:t>
      </w:r>
      <w:r w:rsidRPr="00D4719F">
        <w:rPr>
          <w:rFonts w:asciiTheme="minorEastAsia" w:eastAsiaTheme="minorEastAsia" w:hAnsiTheme="minorEastAsia" w:cstheme="minorBidi" w:hint="eastAsia"/>
          <w:sz w:val="21"/>
          <w:szCs w:val="22"/>
        </w:rPr>
        <w:t>）審査結果について</w:t>
      </w:r>
    </w:p>
    <w:p w14:paraId="5BE0D793" w14:textId="77777777" w:rsidR="00D856C3" w:rsidRPr="00D4719F" w:rsidRDefault="00D856C3" w:rsidP="00D856C3">
      <w:pPr>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 xml:space="preserve">　　　① 結果の通知</w:t>
      </w:r>
    </w:p>
    <w:p w14:paraId="5BBAF858" w14:textId="59F02CC0" w:rsidR="00D856C3" w:rsidRPr="00D4719F" w:rsidRDefault="00D856C3" w:rsidP="00D856C3">
      <w:pPr>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 xml:space="preserve">　　　　・</w:t>
      </w:r>
      <w:r w:rsidR="00036EF0" w:rsidRPr="00D4719F">
        <w:rPr>
          <w:rFonts w:asciiTheme="minorEastAsia" w:eastAsiaTheme="minorEastAsia" w:hAnsiTheme="minorEastAsia" w:cstheme="minorBidi" w:hint="eastAsia"/>
          <w:sz w:val="21"/>
          <w:szCs w:val="22"/>
        </w:rPr>
        <w:t>プレゼンテーション</w:t>
      </w:r>
      <w:r w:rsidR="004C2E35" w:rsidRPr="00D4719F">
        <w:rPr>
          <w:rFonts w:asciiTheme="minorEastAsia" w:eastAsiaTheme="minorEastAsia" w:hAnsiTheme="minorEastAsia" w:cstheme="minorBidi" w:hint="eastAsia"/>
          <w:sz w:val="21"/>
          <w:szCs w:val="22"/>
        </w:rPr>
        <w:t>を行った</w:t>
      </w:r>
      <w:r w:rsidRPr="00D4719F">
        <w:rPr>
          <w:rFonts w:asciiTheme="minorEastAsia" w:eastAsiaTheme="minorEastAsia" w:hAnsiTheme="minorEastAsia" w:cstheme="minorBidi" w:hint="eastAsia"/>
          <w:sz w:val="21"/>
          <w:szCs w:val="22"/>
        </w:rPr>
        <w:t>全ての</w:t>
      </w:r>
      <w:r w:rsidR="00036EF0" w:rsidRPr="00D4719F">
        <w:rPr>
          <w:rFonts w:asciiTheme="minorEastAsia" w:eastAsiaTheme="minorEastAsia" w:hAnsiTheme="minorEastAsia" w:cstheme="minorBidi" w:hint="eastAsia"/>
          <w:sz w:val="21"/>
          <w:szCs w:val="22"/>
        </w:rPr>
        <w:t>企画提案書提出者</w:t>
      </w:r>
      <w:r w:rsidRPr="00D4719F">
        <w:rPr>
          <w:rFonts w:asciiTheme="minorEastAsia" w:eastAsiaTheme="minorEastAsia" w:hAnsiTheme="minorEastAsia" w:cstheme="minorBidi" w:hint="eastAsia"/>
          <w:sz w:val="21"/>
          <w:szCs w:val="22"/>
        </w:rPr>
        <w:t>に通知する。</w:t>
      </w:r>
    </w:p>
    <w:p w14:paraId="69D2DD3D" w14:textId="58F50BC7" w:rsidR="005F7E68" w:rsidRPr="00D4719F" w:rsidRDefault="00D856C3" w:rsidP="005F7E68">
      <w:pPr>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 xml:space="preserve">　　　　・審査結果の異議申し立ては受け付けない。</w:t>
      </w:r>
    </w:p>
    <w:p w14:paraId="597E4E44" w14:textId="5852844A" w:rsidR="006160E7" w:rsidRPr="00D4719F" w:rsidRDefault="006160E7" w:rsidP="006160E7">
      <w:pPr>
        <w:ind w:left="1050" w:hangingChars="500" w:hanging="1050"/>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 xml:space="preserve">　　　　・審査結果について、諏訪市情</w:t>
      </w:r>
      <w:r w:rsidR="00D3605F" w:rsidRPr="00D4719F">
        <w:rPr>
          <w:rFonts w:asciiTheme="minorEastAsia" w:eastAsiaTheme="minorEastAsia" w:hAnsiTheme="minorEastAsia" w:cstheme="minorBidi" w:hint="eastAsia"/>
          <w:sz w:val="21"/>
          <w:szCs w:val="22"/>
        </w:rPr>
        <w:t>報公開条例に基づき、その内容の全部又は一部を公開する場合がある。</w:t>
      </w:r>
    </w:p>
    <w:p w14:paraId="5D8D7020" w14:textId="4588EEA8" w:rsidR="00D856C3" w:rsidRPr="00D4719F" w:rsidRDefault="00D856C3" w:rsidP="00D856C3">
      <w:pPr>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 xml:space="preserve">　　　② </w:t>
      </w:r>
      <w:r w:rsidR="00D3605F" w:rsidRPr="00D4719F">
        <w:rPr>
          <w:rFonts w:asciiTheme="minorEastAsia" w:eastAsiaTheme="minorEastAsia" w:hAnsiTheme="minorEastAsia" w:cstheme="minorBidi" w:hint="eastAsia"/>
          <w:sz w:val="21"/>
          <w:szCs w:val="22"/>
        </w:rPr>
        <w:t>非特定理由説明請求及び回答に関すること</w:t>
      </w:r>
    </w:p>
    <w:p w14:paraId="16136B45" w14:textId="46A63D8C" w:rsidR="00D856C3" w:rsidRPr="00D4719F" w:rsidRDefault="00D856C3" w:rsidP="00D856C3">
      <w:pPr>
        <w:ind w:left="1050" w:hangingChars="500" w:hanging="1050"/>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 xml:space="preserve">　　　　・選考委員会委員長は、</w:t>
      </w:r>
      <w:r w:rsidR="00036EF0" w:rsidRPr="00D4719F">
        <w:rPr>
          <w:rFonts w:asciiTheme="minorEastAsia" w:eastAsiaTheme="minorEastAsia" w:hAnsiTheme="minorEastAsia" w:cstheme="minorBidi" w:hint="eastAsia"/>
          <w:sz w:val="21"/>
          <w:szCs w:val="22"/>
        </w:rPr>
        <w:t>企画提案書提出者</w:t>
      </w:r>
      <w:r w:rsidR="000F426E" w:rsidRPr="00D4719F">
        <w:rPr>
          <w:rFonts w:asciiTheme="minorEastAsia" w:eastAsiaTheme="minorEastAsia" w:hAnsiTheme="minorEastAsia" w:cstheme="minorBidi" w:hint="eastAsia"/>
          <w:sz w:val="21"/>
          <w:szCs w:val="22"/>
        </w:rPr>
        <w:t>のうち受注候補者以外の者</w:t>
      </w:r>
      <w:r w:rsidR="00562A8F" w:rsidRPr="00D4719F">
        <w:rPr>
          <w:rFonts w:asciiTheme="minorEastAsia" w:eastAsiaTheme="minorEastAsia" w:hAnsiTheme="minorEastAsia" w:cstheme="minorBidi" w:hint="eastAsia"/>
          <w:sz w:val="21"/>
          <w:szCs w:val="22"/>
        </w:rPr>
        <w:t>に対し、</w:t>
      </w:r>
      <w:r w:rsidRPr="00D4719F">
        <w:rPr>
          <w:rFonts w:asciiTheme="minorEastAsia" w:eastAsiaTheme="minorEastAsia" w:hAnsiTheme="minorEastAsia" w:cstheme="minorBidi" w:hint="eastAsia"/>
          <w:sz w:val="21"/>
          <w:szCs w:val="22"/>
        </w:rPr>
        <w:t>特定しなかった理由（以下「非特定理由」という。）を通知する。</w:t>
      </w:r>
    </w:p>
    <w:p w14:paraId="02070246" w14:textId="3E94340F" w:rsidR="00D856C3" w:rsidRPr="00D4719F" w:rsidRDefault="00036EF0" w:rsidP="00D856C3">
      <w:pPr>
        <w:ind w:left="1050" w:hangingChars="500" w:hanging="1050"/>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 xml:space="preserve">　　　　・通知を受けた企画提案書提出者</w:t>
      </w:r>
      <w:r w:rsidR="00D856C3" w:rsidRPr="00D4719F">
        <w:rPr>
          <w:rFonts w:asciiTheme="minorEastAsia" w:eastAsiaTheme="minorEastAsia" w:hAnsiTheme="minorEastAsia" w:cstheme="minorBidi" w:hint="eastAsia"/>
          <w:sz w:val="21"/>
          <w:szCs w:val="22"/>
        </w:rPr>
        <w:t>は、通知日から起算して10日（休日を除く）以内に限り、書面により、選考委員会委員長に対して非特定理由についての説明を求めることができる。</w:t>
      </w:r>
    </w:p>
    <w:p w14:paraId="61EEE07D" w14:textId="77777777" w:rsidR="00D856C3" w:rsidRPr="00D4719F" w:rsidRDefault="00D856C3" w:rsidP="00D856C3">
      <w:pPr>
        <w:ind w:left="1050" w:hangingChars="500" w:hanging="1050"/>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 xml:space="preserve">　　　　・選考委員会委員長は、説明を求めることのできる最終</w:t>
      </w:r>
      <w:r w:rsidR="008D1E2A" w:rsidRPr="00D4719F">
        <w:rPr>
          <w:rFonts w:asciiTheme="minorEastAsia" w:eastAsiaTheme="minorEastAsia" w:hAnsiTheme="minorEastAsia" w:cstheme="minorBidi" w:hint="eastAsia"/>
          <w:sz w:val="21"/>
          <w:szCs w:val="22"/>
        </w:rPr>
        <w:t>日</w:t>
      </w:r>
      <w:r w:rsidRPr="00D4719F">
        <w:rPr>
          <w:rFonts w:asciiTheme="minorEastAsia" w:eastAsiaTheme="minorEastAsia" w:hAnsiTheme="minorEastAsia" w:cstheme="minorBidi" w:hint="eastAsia"/>
          <w:sz w:val="21"/>
          <w:szCs w:val="22"/>
        </w:rPr>
        <w:t>の翌日から起算して10日（休日を除く）以内に書面により回答する。</w:t>
      </w:r>
    </w:p>
    <w:p w14:paraId="242709EF" w14:textId="1C181842" w:rsidR="00D856C3" w:rsidRPr="00D4719F" w:rsidRDefault="00D856C3" w:rsidP="00D856C3">
      <w:pPr>
        <w:ind w:left="1050" w:hangingChars="500" w:hanging="1050"/>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 xml:space="preserve">　（</w:t>
      </w:r>
      <w:r w:rsidR="002B02D9" w:rsidRPr="00D4719F">
        <w:rPr>
          <w:rFonts w:asciiTheme="minorEastAsia" w:eastAsiaTheme="minorEastAsia" w:hAnsiTheme="minorEastAsia" w:cstheme="minorBidi" w:hint="eastAsia"/>
          <w:sz w:val="21"/>
          <w:szCs w:val="22"/>
        </w:rPr>
        <w:t>５</w:t>
      </w:r>
      <w:r w:rsidRPr="00D4719F">
        <w:rPr>
          <w:rFonts w:asciiTheme="minorEastAsia" w:eastAsiaTheme="minorEastAsia" w:hAnsiTheme="minorEastAsia" w:cstheme="minorBidi" w:hint="eastAsia"/>
          <w:sz w:val="21"/>
          <w:szCs w:val="22"/>
        </w:rPr>
        <w:t>）仕様書の作成及び予定価格の決定</w:t>
      </w:r>
    </w:p>
    <w:p w14:paraId="08B4DD3C" w14:textId="77777777" w:rsidR="00D856C3" w:rsidRPr="00D4719F" w:rsidRDefault="00B53722" w:rsidP="00D856C3">
      <w:pPr>
        <w:ind w:left="1050" w:hangingChars="500" w:hanging="1050"/>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 xml:space="preserve">　　　　</w:t>
      </w:r>
      <w:r w:rsidR="00D856C3" w:rsidRPr="00D4719F">
        <w:rPr>
          <w:rFonts w:asciiTheme="minorEastAsia" w:eastAsiaTheme="minorEastAsia" w:hAnsiTheme="minorEastAsia" w:cstheme="minorBidi" w:hint="eastAsia"/>
          <w:sz w:val="21"/>
          <w:szCs w:val="22"/>
        </w:rPr>
        <w:t>受注候補者の提案内容を基本に仕様書の作成及び予定価格の決定を行う。</w:t>
      </w:r>
    </w:p>
    <w:p w14:paraId="1D97FE3F" w14:textId="11F4BE6B" w:rsidR="00D856C3" w:rsidRPr="00D4719F" w:rsidRDefault="00D856C3" w:rsidP="00D856C3">
      <w:pPr>
        <w:ind w:left="1050" w:hangingChars="500" w:hanging="1050"/>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 xml:space="preserve">　（</w:t>
      </w:r>
      <w:r w:rsidR="002B02D9" w:rsidRPr="00D4719F">
        <w:rPr>
          <w:rFonts w:asciiTheme="minorEastAsia" w:eastAsiaTheme="minorEastAsia" w:hAnsiTheme="minorEastAsia" w:cstheme="minorBidi" w:hint="eastAsia"/>
          <w:sz w:val="21"/>
          <w:szCs w:val="22"/>
        </w:rPr>
        <w:t>６</w:t>
      </w:r>
      <w:r w:rsidRPr="00D4719F">
        <w:rPr>
          <w:rFonts w:asciiTheme="minorEastAsia" w:eastAsiaTheme="minorEastAsia" w:hAnsiTheme="minorEastAsia" w:cstheme="minorBidi" w:hint="eastAsia"/>
          <w:sz w:val="21"/>
          <w:szCs w:val="22"/>
        </w:rPr>
        <w:t>）契約</w:t>
      </w:r>
    </w:p>
    <w:p w14:paraId="6B017A3F" w14:textId="77777777" w:rsidR="00D856C3" w:rsidRPr="00AD7801" w:rsidRDefault="00B53722" w:rsidP="00D856C3">
      <w:pPr>
        <w:ind w:left="840" w:hangingChars="400" w:hanging="840"/>
        <w:jc w:val="left"/>
        <w:rPr>
          <w:rFonts w:asciiTheme="minorEastAsia" w:eastAsiaTheme="minorEastAsia" w:hAnsiTheme="minorEastAsia" w:cstheme="minorBidi"/>
          <w:sz w:val="21"/>
          <w:szCs w:val="22"/>
        </w:rPr>
      </w:pPr>
      <w:r w:rsidRPr="00D4719F">
        <w:rPr>
          <w:rFonts w:asciiTheme="minorEastAsia" w:eastAsiaTheme="minorEastAsia" w:hAnsiTheme="minorEastAsia" w:cstheme="minorBidi" w:hint="eastAsia"/>
          <w:sz w:val="21"/>
          <w:szCs w:val="22"/>
        </w:rPr>
        <w:t xml:space="preserve">　　　　</w:t>
      </w:r>
      <w:r w:rsidR="00D856C3" w:rsidRPr="00D4719F">
        <w:rPr>
          <w:rFonts w:asciiTheme="minorEastAsia" w:eastAsiaTheme="minorEastAsia" w:hAnsiTheme="minorEastAsia" w:cstheme="minorBidi" w:hint="eastAsia"/>
          <w:sz w:val="21"/>
          <w:szCs w:val="22"/>
        </w:rPr>
        <w:t>対象</w:t>
      </w:r>
      <w:r w:rsidR="00D856C3" w:rsidRPr="00AD7801">
        <w:rPr>
          <w:rFonts w:asciiTheme="minorEastAsia" w:eastAsiaTheme="minorEastAsia" w:hAnsiTheme="minorEastAsia" w:cstheme="minorBidi" w:hint="eastAsia"/>
          <w:sz w:val="21"/>
          <w:szCs w:val="22"/>
        </w:rPr>
        <w:t>業務の仕様書作成後、業務起工伺書を起票し、受注候補者と随意契約の方法により契約を締結する。</w:t>
      </w:r>
    </w:p>
    <w:p w14:paraId="32BBA80B" w14:textId="77777777" w:rsidR="00D856C3" w:rsidRPr="00AD7801" w:rsidRDefault="00D856C3" w:rsidP="00D856C3">
      <w:pPr>
        <w:jc w:val="left"/>
        <w:rPr>
          <w:rFonts w:asciiTheme="minorEastAsia" w:eastAsiaTheme="minorEastAsia" w:hAnsiTheme="minorEastAsia" w:cstheme="minorBidi"/>
          <w:sz w:val="21"/>
          <w:szCs w:val="22"/>
        </w:rPr>
      </w:pPr>
    </w:p>
    <w:p w14:paraId="642A69DD" w14:textId="51339AEB" w:rsidR="00D856C3" w:rsidRPr="00AD7801" w:rsidRDefault="0079582B" w:rsidP="00D856C3">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６</w:t>
      </w:r>
      <w:r w:rsidR="00D856C3" w:rsidRPr="00AD7801">
        <w:rPr>
          <w:rFonts w:asciiTheme="minorEastAsia" w:eastAsiaTheme="minorEastAsia" w:hAnsiTheme="minorEastAsia" w:cstheme="minorBidi" w:hint="eastAsia"/>
          <w:sz w:val="21"/>
          <w:szCs w:val="22"/>
        </w:rPr>
        <w:t xml:space="preserve">　提案者の失格</w:t>
      </w:r>
    </w:p>
    <w:p w14:paraId="4A2C2225" w14:textId="77777777" w:rsidR="00D856C3" w:rsidRPr="00AD7801" w:rsidRDefault="00D856C3" w:rsidP="00D856C3">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次のいずれかに該当する場合は、失格とする。</w:t>
      </w:r>
    </w:p>
    <w:p w14:paraId="1A26BDA2" w14:textId="51FAD3E8" w:rsidR="00D856C3" w:rsidRPr="00AD7801" w:rsidRDefault="00D856C3" w:rsidP="00D856C3">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w:t>
      </w:r>
      <w:r w:rsidR="0079582B">
        <w:rPr>
          <w:rFonts w:asciiTheme="minorEastAsia" w:eastAsiaTheme="minorEastAsia" w:hAnsiTheme="minorEastAsia" w:cstheme="minorBidi" w:hint="eastAsia"/>
          <w:sz w:val="21"/>
          <w:szCs w:val="22"/>
        </w:rPr>
        <w:t>１</w:t>
      </w:r>
      <w:r w:rsidRPr="00AD7801">
        <w:rPr>
          <w:rFonts w:asciiTheme="minorEastAsia" w:eastAsiaTheme="minorEastAsia" w:hAnsiTheme="minorEastAsia" w:cstheme="minorBidi" w:hint="eastAsia"/>
          <w:sz w:val="21"/>
          <w:szCs w:val="22"/>
        </w:rPr>
        <w:t>）参加申込書又は</w:t>
      </w:r>
      <w:r w:rsidR="006B199E" w:rsidRPr="00AD7801">
        <w:rPr>
          <w:rFonts w:asciiTheme="minorEastAsia" w:eastAsiaTheme="minorEastAsia" w:hAnsiTheme="minorEastAsia" w:cstheme="minorBidi" w:hint="eastAsia"/>
          <w:sz w:val="21"/>
          <w:szCs w:val="22"/>
        </w:rPr>
        <w:t>企画</w:t>
      </w:r>
      <w:r w:rsidRPr="00AD7801">
        <w:rPr>
          <w:rFonts w:asciiTheme="minorEastAsia" w:eastAsiaTheme="minorEastAsia" w:hAnsiTheme="minorEastAsia" w:cstheme="minorBidi" w:hint="eastAsia"/>
          <w:sz w:val="21"/>
          <w:szCs w:val="22"/>
        </w:rPr>
        <w:t>提案書に虚偽の記載をした場合</w:t>
      </w:r>
      <w:r w:rsidR="00955D6D">
        <w:rPr>
          <w:rFonts w:asciiTheme="minorEastAsia" w:eastAsiaTheme="minorEastAsia" w:hAnsiTheme="minorEastAsia" w:cstheme="minorBidi" w:hint="eastAsia"/>
          <w:sz w:val="21"/>
          <w:szCs w:val="22"/>
        </w:rPr>
        <w:t>。</w:t>
      </w:r>
    </w:p>
    <w:p w14:paraId="5B45C1AC" w14:textId="1EA05E4C" w:rsidR="00D856C3" w:rsidRPr="00AD7801" w:rsidRDefault="00D856C3" w:rsidP="00D856C3">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w:t>
      </w:r>
      <w:r w:rsidR="0079582B">
        <w:rPr>
          <w:rFonts w:asciiTheme="minorEastAsia" w:eastAsiaTheme="minorEastAsia" w:hAnsiTheme="minorEastAsia" w:cstheme="minorBidi" w:hint="eastAsia"/>
          <w:sz w:val="21"/>
          <w:szCs w:val="22"/>
        </w:rPr>
        <w:t>２</w:t>
      </w:r>
      <w:r w:rsidRPr="00AD7801">
        <w:rPr>
          <w:rFonts w:asciiTheme="minorEastAsia" w:eastAsiaTheme="minorEastAsia" w:hAnsiTheme="minorEastAsia" w:cstheme="minorBidi" w:hint="eastAsia"/>
          <w:sz w:val="21"/>
          <w:szCs w:val="22"/>
        </w:rPr>
        <w:t>）会社更生法の適用を申請するなど、契約の履行が困難と認められる場合</w:t>
      </w:r>
      <w:r w:rsidR="00955D6D">
        <w:rPr>
          <w:rFonts w:asciiTheme="minorEastAsia" w:eastAsiaTheme="minorEastAsia" w:hAnsiTheme="minorEastAsia" w:cstheme="minorBidi" w:hint="eastAsia"/>
          <w:sz w:val="21"/>
          <w:szCs w:val="22"/>
        </w:rPr>
        <w:t>。</w:t>
      </w:r>
    </w:p>
    <w:p w14:paraId="1E23CAD0" w14:textId="094E5C7C" w:rsidR="00D856C3" w:rsidRPr="00AD7801" w:rsidRDefault="00D856C3" w:rsidP="00D856C3">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w:t>
      </w:r>
      <w:r w:rsidR="0079582B">
        <w:rPr>
          <w:rFonts w:asciiTheme="minorEastAsia" w:eastAsiaTheme="minorEastAsia" w:hAnsiTheme="minorEastAsia" w:cstheme="minorBidi" w:hint="eastAsia"/>
          <w:sz w:val="21"/>
          <w:szCs w:val="22"/>
        </w:rPr>
        <w:t>３</w:t>
      </w:r>
      <w:r w:rsidRPr="00AD7801">
        <w:rPr>
          <w:rFonts w:asciiTheme="minorEastAsia" w:eastAsiaTheme="minorEastAsia" w:hAnsiTheme="minorEastAsia" w:cstheme="minorBidi" w:hint="eastAsia"/>
          <w:sz w:val="21"/>
          <w:szCs w:val="22"/>
        </w:rPr>
        <w:t>）その他、公平な審査を妨害する行為があった場合</w:t>
      </w:r>
      <w:r w:rsidR="00955D6D">
        <w:rPr>
          <w:rFonts w:asciiTheme="minorEastAsia" w:eastAsiaTheme="minorEastAsia" w:hAnsiTheme="minorEastAsia" w:cstheme="minorBidi" w:hint="eastAsia"/>
          <w:sz w:val="21"/>
          <w:szCs w:val="22"/>
        </w:rPr>
        <w:t>。</w:t>
      </w:r>
    </w:p>
    <w:p w14:paraId="5E28538B" w14:textId="1E3EB07B" w:rsidR="00D856C3" w:rsidRPr="00AD7801" w:rsidRDefault="00D856C3" w:rsidP="00D856C3">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w:t>
      </w:r>
      <w:r w:rsidR="0079582B">
        <w:rPr>
          <w:rFonts w:asciiTheme="minorEastAsia" w:eastAsiaTheme="minorEastAsia" w:hAnsiTheme="minorEastAsia" w:cstheme="minorBidi" w:hint="eastAsia"/>
          <w:sz w:val="21"/>
          <w:szCs w:val="22"/>
        </w:rPr>
        <w:t>４</w:t>
      </w:r>
      <w:r w:rsidRPr="00AD7801">
        <w:rPr>
          <w:rFonts w:asciiTheme="minorEastAsia" w:eastAsiaTheme="minorEastAsia" w:hAnsiTheme="minorEastAsia" w:cstheme="minorBidi" w:hint="eastAsia"/>
          <w:sz w:val="21"/>
          <w:szCs w:val="22"/>
        </w:rPr>
        <w:t>）参加申込書提出後において、</w:t>
      </w:r>
      <w:r w:rsidR="007731FF" w:rsidRPr="00AD7801">
        <w:rPr>
          <w:rFonts w:asciiTheme="minorEastAsia" w:eastAsiaTheme="minorEastAsia" w:hAnsiTheme="minorEastAsia" w:cstheme="minorBidi" w:hint="eastAsia"/>
          <w:sz w:val="21"/>
          <w:szCs w:val="22"/>
        </w:rPr>
        <w:t>参加</w:t>
      </w:r>
      <w:r w:rsidRPr="00AD7801">
        <w:rPr>
          <w:rFonts w:asciiTheme="minorEastAsia" w:eastAsiaTheme="minorEastAsia" w:hAnsiTheme="minorEastAsia" w:cstheme="minorBidi" w:hint="eastAsia"/>
          <w:sz w:val="21"/>
          <w:szCs w:val="22"/>
        </w:rPr>
        <w:t>資格</w:t>
      </w:r>
      <w:r w:rsidR="00BE1C5C">
        <w:rPr>
          <w:rFonts w:asciiTheme="minorEastAsia" w:eastAsiaTheme="minorEastAsia" w:hAnsiTheme="minorEastAsia" w:cstheme="minorBidi" w:hint="eastAsia"/>
          <w:sz w:val="21"/>
          <w:szCs w:val="22"/>
        </w:rPr>
        <w:t>の</w:t>
      </w:r>
      <w:r w:rsidRPr="00AD7801">
        <w:rPr>
          <w:rFonts w:asciiTheme="minorEastAsia" w:eastAsiaTheme="minorEastAsia" w:hAnsiTheme="minorEastAsia" w:cstheme="minorBidi" w:hint="eastAsia"/>
          <w:sz w:val="21"/>
          <w:szCs w:val="22"/>
        </w:rPr>
        <w:t>要件を満たさなくなった場合</w:t>
      </w:r>
      <w:r w:rsidR="00955D6D">
        <w:rPr>
          <w:rFonts w:asciiTheme="minorEastAsia" w:eastAsiaTheme="minorEastAsia" w:hAnsiTheme="minorEastAsia" w:cstheme="minorBidi" w:hint="eastAsia"/>
          <w:sz w:val="21"/>
          <w:szCs w:val="22"/>
        </w:rPr>
        <w:t>。</w:t>
      </w:r>
    </w:p>
    <w:p w14:paraId="3B47B4A2" w14:textId="2F7A7132" w:rsidR="002B02D9" w:rsidRPr="00BE1237" w:rsidRDefault="00D856C3" w:rsidP="00BE1237">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w:t>
      </w:r>
      <w:r w:rsidR="0079582B">
        <w:rPr>
          <w:rFonts w:asciiTheme="minorEastAsia" w:eastAsiaTheme="minorEastAsia" w:hAnsiTheme="minorEastAsia" w:cstheme="minorBidi" w:hint="eastAsia"/>
          <w:sz w:val="21"/>
          <w:szCs w:val="22"/>
        </w:rPr>
        <w:t>５</w:t>
      </w:r>
      <w:r w:rsidR="002C1C8F">
        <w:rPr>
          <w:rFonts w:asciiTheme="minorEastAsia" w:eastAsiaTheme="minorEastAsia" w:hAnsiTheme="minorEastAsia" w:cstheme="minorBidi" w:hint="eastAsia"/>
          <w:sz w:val="21"/>
          <w:szCs w:val="22"/>
        </w:rPr>
        <w:t>）参加資格審査申請の結果、</w:t>
      </w:r>
      <w:r w:rsidRPr="00AD7801">
        <w:rPr>
          <w:rFonts w:asciiTheme="minorEastAsia" w:eastAsiaTheme="minorEastAsia" w:hAnsiTheme="minorEastAsia" w:cstheme="minorBidi" w:hint="eastAsia"/>
          <w:sz w:val="21"/>
          <w:szCs w:val="22"/>
        </w:rPr>
        <w:t>参加資格を付与されなかった場合</w:t>
      </w:r>
      <w:r w:rsidR="00955D6D">
        <w:rPr>
          <w:rFonts w:asciiTheme="minorEastAsia" w:eastAsiaTheme="minorEastAsia" w:hAnsiTheme="minorEastAsia" w:cstheme="minorBidi" w:hint="eastAsia"/>
          <w:sz w:val="21"/>
          <w:szCs w:val="22"/>
        </w:rPr>
        <w:t>。</w:t>
      </w:r>
    </w:p>
    <w:p w14:paraId="19DA2AB9" w14:textId="77777777" w:rsidR="00D856C3" w:rsidRPr="002B02D9" w:rsidRDefault="00D856C3" w:rsidP="00D856C3">
      <w:pPr>
        <w:jc w:val="left"/>
        <w:rPr>
          <w:rFonts w:asciiTheme="minorEastAsia" w:eastAsiaTheme="minorEastAsia" w:hAnsiTheme="minorEastAsia" w:cstheme="minorBidi"/>
          <w:sz w:val="21"/>
          <w:szCs w:val="22"/>
        </w:rPr>
      </w:pPr>
    </w:p>
    <w:p w14:paraId="61A5B2E1" w14:textId="344B9CA0" w:rsidR="00D856C3" w:rsidRPr="00AD7801" w:rsidRDefault="0079582B" w:rsidP="00D856C3">
      <w:pPr>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７</w:t>
      </w:r>
      <w:r w:rsidR="00D856C3" w:rsidRPr="00AD7801">
        <w:rPr>
          <w:rFonts w:asciiTheme="minorEastAsia" w:eastAsiaTheme="minorEastAsia" w:hAnsiTheme="minorEastAsia" w:cstheme="minorBidi" w:hint="eastAsia"/>
          <w:sz w:val="21"/>
          <w:szCs w:val="22"/>
        </w:rPr>
        <w:t xml:space="preserve">　特記事項</w:t>
      </w:r>
    </w:p>
    <w:p w14:paraId="2CCC3A01" w14:textId="0D60BDE1" w:rsidR="00D856C3" w:rsidRPr="00AD7801" w:rsidRDefault="00D856C3" w:rsidP="00D856C3">
      <w:pPr>
        <w:ind w:left="630" w:hangingChars="300" w:hanging="630"/>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w:t>
      </w:r>
      <w:r w:rsidR="0079582B">
        <w:rPr>
          <w:rFonts w:asciiTheme="minorEastAsia" w:eastAsiaTheme="minorEastAsia" w:hAnsiTheme="minorEastAsia" w:cstheme="minorBidi" w:hint="eastAsia"/>
          <w:sz w:val="21"/>
          <w:szCs w:val="22"/>
        </w:rPr>
        <w:t>１</w:t>
      </w:r>
      <w:r w:rsidRPr="00AD7801">
        <w:rPr>
          <w:rFonts w:asciiTheme="minorEastAsia" w:eastAsiaTheme="minorEastAsia" w:hAnsiTheme="minorEastAsia" w:cstheme="minorBidi" w:hint="eastAsia"/>
          <w:sz w:val="21"/>
          <w:szCs w:val="22"/>
        </w:rPr>
        <w:t>）応募に係る経費については、全額応募者の負担とする。</w:t>
      </w:r>
    </w:p>
    <w:p w14:paraId="31DA1128" w14:textId="7FAAD4AC" w:rsidR="00D856C3" w:rsidRPr="00AD7801" w:rsidRDefault="00D856C3" w:rsidP="00D856C3">
      <w:pPr>
        <w:ind w:left="630" w:hangingChars="300" w:hanging="630"/>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w:t>
      </w:r>
      <w:r w:rsidR="0079582B">
        <w:rPr>
          <w:rFonts w:asciiTheme="minorEastAsia" w:eastAsiaTheme="minorEastAsia" w:hAnsiTheme="minorEastAsia" w:cstheme="minorBidi" w:hint="eastAsia"/>
          <w:sz w:val="21"/>
          <w:szCs w:val="22"/>
        </w:rPr>
        <w:t>２</w:t>
      </w:r>
      <w:r w:rsidRPr="00AD7801">
        <w:rPr>
          <w:rFonts w:asciiTheme="minorEastAsia" w:eastAsiaTheme="minorEastAsia" w:hAnsiTheme="minorEastAsia" w:cstheme="minorBidi" w:hint="eastAsia"/>
          <w:sz w:val="21"/>
          <w:szCs w:val="22"/>
        </w:rPr>
        <w:t>）提出された参加申込書及び</w:t>
      </w:r>
      <w:r w:rsidR="00814DBE">
        <w:rPr>
          <w:rFonts w:asciiTheme="minorEastAsia" w:eastAsiaTheme="minorEastAsia" w:hAnsiTheme="minorEastAsia" w:cstheme="minorBidi" w:hint="eastAsia"/>
          <w:sz w:val="21"/>
          <w:szCs w:val="22"/>
        </w:rPr>
        <w:t>企画</w:t>
      </w:r>
      <w:r w:rsidRPr="00AD7801">
        <w:rPr>
          <w:rFonts w:asciiTheme="minorEastAsia" w:eastAsiaTheme="minorEastAsia" w:hAnsiTheme="minorEastAsia" w:cstheme="minorBidi" w:hint="eastAsia"/>
          <w:sz w:val="21"/>
          <w:szCs w:val="22"/>
        </w:rPr>
        <w:t>提案書は、返却しない。</w:t>
      </w:r>
    </w:p>
    <w:p w14:paraId="15D0E860" w14:textId="0BCA04A0" w:rsidR="00D856C3" w:rsidRPr="00AD7801" w:rsidRDefault="00D856C3" w:rsidP="0079582B">
      <w:pPr>
        <w:ind w:left="840" w:hangingChars="400" w:hanging="840"/>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w:t>
      </w:r>
      <w:r w:rsidR="0079582B">
        <w:rPr>
          <w:rFonts w:asciiTheme="minorEastAsia" w:eastAsiaTheme="minorEastAsia" w:hAnsiTheme="minorEastAsia" w:cstheme="minorBidi" w:hint="eastAsia"/>
          <w:sz w:val="21"/>
          <w:szCs w:val="22"/>
        </w:rPr>
        <w:t>３</w:t>
      </w:r>
      <w:r w:rsidRPr="00AD7801">
        <w:rPr>
          <w:rFonts w:asciiTheme="minorEastAsia" w:eastAsiaTheme="minorEastAsia" w:hAnsiTheme="minorEastAsia" w:cstheme="minorBidi" w:hint="eastAsia"/>
          <w:sz w:val="21"/>
          <w:szCs w:val="22"/>
        </w:rPr>
        <w:t>）提出された参加申込書及び</w:t>
      </w:r>
      <w:r w:rsidR="00814DBE">
        <w:rPr>
          <w:rFonts w:asciiTheme="minorEastAsia" w:eastAsiaTheme="minorEastAsia" w:hAnsiTheme="minorEastAsia" w:cstheme="minorBidi" w:hint="eastAsia"/>
          <w:sz w:val="21"/>
          <w:szCs w:val="22"/>
        </w:rPr>
        <w:t>企画</w:t>
      </w:r>
      <w:r w:rsidRPr="00AD7801">
        <w:rPr>
          <w:rFonts w:asciiTheme="minorEastAsia" w:eastAsiaTheme="minorEastAsia" w:hAnsiTheme="minorEastAsia" w:cstheme="minorBidi" w:hint="eastAsia"/>
          <w:sz w:val="21"/>
          <w:szCs w:val="22"/>
        </w:rPr>
        <w:t>提案書は、受注候補者の特定以外に提出者に無断で使用しないが、選定</w:t>
      </w:r>
      <w:r w:rsidR="007731FF" w:rsidRPr="00AD7801">
        <w:rPr>
          <w:rFonts w:asciiTheme="minorEastAsia" w:eastAsiaTheme="minorEastAsia" w:hAnsiTheme="minorEastAsia" w:cstheme="minorBidi" w:hint="eastAsia"/>
          <w:sz w:val="21"/>
          <w:szCs w:val="22"/>
        </w:rPr>
        <w:t>の過程</w:t>
      </w:r>
      <w:r w:rsidRPr="00AD7801">
        <w:rPr>
          <w:rFonts w:asciiTheme="minorEastAsia" w:eastAsiaTheme="minorEastAsia" w:hAnsiTheme="minorEastAsia" w:cstheme="minorBidi" w:hint="eastAsia"/>
          <w:sz w:val="21"/>
          <w:szCs w:val="22"/>
        </w:rPr>
        <w:t>において複製する場合がある。</w:t>
      </w:r>
    </w:p>
    <w:p w14:paraId="74644FFB" w14:textId="10BF50D1" w:rsidR="00D856C3" w:rsidRDefault="00D856C3" w:rsidP="00CA752B">
      <w:pPr>
        <w:ind w:left="840" w:hangingChars="400" w:hanging="840"/>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w:t>
      </w:r>
      <w:r w:rsidR="0079582B">
        <w:rPr>
          <w:rFonts w:asciiTheme="minorEastAsia" w:eastAsiaTheme="minorEastAsia" w:hAnsiTheme="minorEastAsia" w:cstheme="minorBidi" w:hint="eastAsia"/>
          <w:sz w:val="21"/>
          <w:szCs w:val="22"/>
        </w:rPr>
        <w:t>４</w:t>
      </w:r>
      <w:r w:rsidRPr="00AD7801">
        <w:rPr>
          <w:rFonts w:asciiTheme="minorEastAsia" w:eastAsiaTheme="minorEastAsia" w:hAnsiTheme="minorEastAsia" w:cstheme="minorBidi" w:hint="eastAsia"/>
          <w:sz w:val="21"/>
          <w:szCs w:val="22"/>
        </w:rPr>
        <w:t>）提出期限以後における参加申込書</w:t>
      </w:r>
      <w:r w:rsidR="001C1688">
        <w:rPr>
          <w:rFonts w:asciiTheme="minorEastAsia" w:eastAsiaTheme="minorEastAsia" w:hAnsiTheme="minorEastAsia" w:cstheme="minorBidi" w:hint="eastAsia"/>
          <w:sz w:val="21"/>
          <w:szCs w:val="22"/>
        </w:rPr>
        <w:t>及び</w:t>
      </w:r>
      <w:r w:rsidR="00814DBE">
        <w:rPr>
          <w:rFonts w:asciiTheme="minorEastAsia" w:eastAsiaTheme="minorEastAsia" w:hAnsiTheme="minorEastAsia" w:cstheme="minorBidi" w:hint="eastAsia"/>
          <w:sz w:val="21"/>
          <w:szCs w:val="22"/>
        </w:rPr>
        <w:t>企画</w:t>
      </w:r>
      <w:r w:rsidR="00957F69">
        <w:rPr>
          <w:rFonts w:asciiTheme="minorEastAsia" w:eastAsiaTheme="minorEastAsia" w:hAnsiTheme="minorEastAsia" w:cstheme="minorBidi" w:hint="eastAsia"/>
          <w:sz w:val="21"/>
          <w:szCs w:val="22"/>
        </w:rPr>
        <w:t>提案書は、</w:t>
      </w:r>
      <w:r w:rsidRPr="00AD7801">
        <w:rPr>
          <w:rFonts w:asciiTheme="minorEastAsia" w:eastAsiaTheme="minorEastAsia" w:hAnsiTheme="minorEastAsia" w:cstheme="minorBidi" w:hint="eastAsia"/>
          <w:sz w:val="21"/>
          <w:szCs w:val="22"/>
        </w:rPr>
        <w:t>訂正、差替及び再提出は認めない。</w:t>
      </w:r>
    </w:p>
    <w:p w14:paraId="68FB252A" w14:textId="105D51A0" w:rsidR="000374B7" w:rsidRDefault="003B5DDC" w:rsidP="00CA752B">
      <w:pPr>
        <w:ind w:left="210" w:hangingChars="100" w:hanging="210"/>
        <w:rPr>
          <w:rFonts w:asciiTheme="minorEastAsia" w:eastAsiaTheme="minorEastAsia" w:hAnsiTheme="minorEastAsia"/>
          <w:sz w:val="21"/>
          <w:szCs w:val="21"/>
        </w:rPr>
      </w:pPr>
      <w:r>
        <w:rPr>
          <w:rFonts w:asciiTheme="minorEastAsia" w:eastAsiaTheme="minorEastAsia" w:hAnsiTheme="minorEastAsia" w:cstheme="minorBidi" w:hint="eastAsia"/>
          <w:sz w:val="21"/>
          <w:szCs w:val="22"/>
        </w:rPr>
        <w:t xml:space="preserve">　（５</w:t>
      </w:r>
      <w:r w:rsidR="000374B7">
        <w:rPr>
          <w:rFonts w:asciiTheme="minorEastAsia" w:eastAsiaTheme="minorEastAsia" w:hAnsiTheme="minorEastAsia" w:cstheme="minorBidi" w:hint="eastAsia"/>
          <w:sz w:val="21"/>
          <w:szCs w:val="22"/>
        </w:rPr>
        <w:t>）</w:t>
      </w:r>
      <w:r w:rsidR="000374B7" w:rsidRPr="00AD7801">
        <w:rPr>
          <w:rFonts w:asciiTheme="minorEastAsia" w:eastAsiaTheme="minorEastAsia" w:hAnsiTheme="minorEastAsia" w:hint="eastAsia"/>
          <w:sz w:val="21"/>
          <w:szCs w:val="21"/>
        </w:rPr>
        <w:t>提出書類全てにおいて、使用言語は日本語、通貨は日本国通貨、単位は計量法に定める</w:t>
      </w:r>
    </w:p>
    <w:p w14:paraId="395E6621" w14:textId="7580CB10" w:rsidR="000374B7" w:rsidRPr="00AD7801" w:rsidRDefault="000374B7" w:rsidP="00CA752B">
      <w:pPr>
        <w:ind w:firstLineChars="400" w:firstLine="840"/>
        <w:rPr>
          <w:rFonts w:asciiTheme="minorEastAsia" w:eastAsiaTheme="minorEastAsia" w:hAnsiTheme="minorEastAsia"/>
          <w:sz w:val="21"/>
          <w:szCs w:val="21"/>
        </w:rPr>
      </w:pPr>
      <w:r w:rsidRPr="00AD7801">
        <w:rPr>
          <w:rFonts w:asciiTheme="minorEastAsia" w:eastAsiaTheme="minorEastAsia" w:hAnsiTheme="minorEastAsia" w:hint="eastAsia"/>
          <w:sz w:val="21"/>
          <w:szCs w:val="21"/>
        </w:rPr>
        <w:t>ものとする。</w:t>
      </w:r>
    </w:p>
    <w:p w14:paraId="7E23E46C" w14:textId="3F55AE88" w:rsidR="000374B7" w:rsidRPr="00AD7801" w:rsidRDefault="003B5DDC" w:rsidP="00CA752B">
      <w:pPr>
        <w:ind w:firstLineChars="100" w:firstLine="210"/>
        <w:rPr>
          <w:rFonts w:asciiTheme="minorEastAsia" w:eastAsiaTheme="minorEastAsia" w:hAnsiTheme="minorEastAsia"/>
          <w:color w:val="000000" w:themeColor="text1"/>
          <w:sz w:val="21"/>
          <w:szCs w:val="21"/>
        </w:rPr>
      </w:pPr>
      <w:r>
        <w:rPr>
          <w:rFonts w:asciiTheme="minorEastAsia" w:eastAsiaTheme="minorEastAsia" w:hAnsiTheme="minorEastAsia" w:cstheme="minorBidi" w:hint="eastAsia"/>
          <w:sz w:val="21"/>
          <w:szCs w:val="22"/>
        </w:rPr>
        <w:t>（６</w:t>
      </w:r>
      <w:r w:rsidR="000374B7">
        <w:rPr>
          <w:rFonts w:asciiTheme="minorEastAsia" w:eastAsiaTheme="minorEastAsia" w:hAnsiTheme="minorEastAsia" w:cstheme="minorBidi" w:hint="eastAsia"/>
          <w:sz w:val="21"/>
          <w:szCs w:val="22"/>
        </w:rPr>
        <w:t>）</w:t>
      </w:r>
      <w:r w:rsidR="000374B7">
        <w:rPr>
          <w:rFonts w:asciiTheme="minorEastAsia" w:eastAsiaTheme="minorEastAsia" w:hAnsiTheme="minorEastAsia" w:hint="eastAsia"/>
          <w:color w:val="000000" w:themeColor="text1"/>
          <w:sz w:val="21"/>
          <w:szCs w:val="21"/>
        </w:rPr>
        <w:t>参加申込書提出後に辞退する場合は、</w:t>
      </w:r>
      <w:r w:rsidR="000374B7" w:rsidRPr="00AD7801">
        <w:rPr>
          <w:rFonts w:asciiTheme="minorEastAsia" w:eastAsiaTheme="minorEastAsia" w:hAnsiTheme="minorEastAsia" w:hint="eastAsia"/>
          <w:color w:val="000000" w:themeColor="text1"/>
          <w:sz w:val="21"/>
          <w:szCs w:val="21"/>
        </w:rPr>
        <w:t>届出書（任意様式）を提出すること。</w:t>
      </w:r>
    </w:p>
    <w:p w14:paraId="475D5688" w14:textId="3F1FEC0B" w:rsidR="00D856C3" w:rsidRPr="00AD7801" w:rsidRDefault="00D856C3" w:rsidP="002909A9">
      <w:pPr>
        <w:jc w:val="left"/>
        <w:rPr>
          <w:rFonts w:asciiTheme="minorEastAsia" w:eastAsiaTheme="minorEastAsia" w:hAnsiTheme="minorEastAsia" w:cstheme="minorBidi"/>
          <w:sz w:val="21"/>
          <w:szCs w:val="22"/>
        </w:rPr>
      </w:pPr>
    </w:p>
    <w:p w14:paraId="62CD6D1B" w14:textId="136F80F6" w:rsidR="00D856C3" w:rsidRPr="00AD7801" w:rsidRDefault="0079582B" w:rsidP="00D856C3">
      <w:pPr>
        <w:ind w:left="630" w:hangingChars="300" w:hanging="630"/>
        <w:jc w:val="left"/>
        <w:rPr>
          <w:rFonts w:asciiTheme="minorEastAsia" w:eastAsiaTheme="minorEastAsia" w:hAnsiTheme="minorEastAsia" w:cstheme="minorBidi"/>
          <w:sz w:val="21"/>
          <w:szCs w:val="22"/>
        </w:rPr>
      </w:pPr>
      <w:r>
        <w:rPr>
          <w:rFonts w:asciiTheme="minorEastAsia" w:eastAsiaTheme="minorEastAsia" w:hAnsiTheme="minorEastAsia" w:cstheme="minorBidi" w:hint="eastAsia"/>
          <w:sz w:val="21"/>
          <w:szCs w:val="22"/>
        </w:rPr>
        <w:t>８</w:t>
      </w:r>
      <w:r w:rsidR="00D856C3" w:rsidRPr="00AD7801">
        <w:rPr>
          <w:rFonts w:asciiTheme="minorEastAsia" w:eastAsiaTheme="minorEastAsia" w:hAnsiTheme="minorEastAsia" w:cstheme="minorBidi" w:hint="eastAsia"/>
          <w:sz w:val="21"/>
          <w:szCs w:val="22"/>
        </w:rPr>
        <w:t xml:space="preserve">　提出・問合せ先</w:t>
      </w:r>
    </w:p>
    <w:p w14:paraId="7DDF8C82" w14:textId="44F7E93E" w:rsidR="00D856C3" w:rsidRDefault="00D856C3" w:rsidP="00D856C3">
      <w:pPr>
        <w:ind w:left="630" w:hangingChars="300" w:hanging="630"/>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w:t>
      </w:r>
      <w:r w:rsidR="001A6199">
        <w:rPr>
          <w:rFonts w:asciiTheme="minorEastAsia" w:eastAsiaTheme="minorEastAsia" w:hAnsiTheme="minorEastAsia" w:cstheme="minorBidi" w:hint="eastAsia"/>
          <w:sz w:val="21"/>
          <w:szCs w:val="22"/>
        </w:rPr>
        <w:t xml:space="preserve">　</w:t>
      </w:r>
      <w:r w:rsidRPr="00AD7801">
        <w:rPr>
          <w:rFonts w:asciiTheme="minorEastAsia" w:eastAsiaTheme="minorEastAsia" w:hAnsiTheme="minorEastAsia" w:cstheme="minorBidi" w:hint="eastAsia"/>
          <w:sz w:val="21"/>
          <w:szCs w:val="22"/>
        </w:rPr>
        <w:t>本業務における担当窓口及び</w:t>
      </w:r>
      <w:r w:rsidR="007C1034">
        <w:rPr>
          <w:rFonts w:asciiTheme="minorEastAsia" w:eastAsiaTheme="minorEastAsia" w:hAnsiTheme="minorEastAsia" w:cstheme="minorBidi" w:hint="eastAsia"/>
          <w:sz w:val="21"/>
          <w:szCs w:val="22"/>
        </w:rPr>
        <w:t>提出書類</w:t>
      </w:r>
      <w:r w:rsidRPr="00AD7801">
        <w:rPr>
          <w:rFonts w:asciiTheme="minorEastAsia" w:eastAsiaTheme="minorEastAsia" w:hAnsiTheme="minorEastAsia" w:cstheme="minorBidi" w:hint="eastAsia"/>
          <w:sz w:val="21"/>
          <w:szCs w:val="22"/>
        </w:rPr>
        <w:t>の提出先は、次のとおりとする。</w:t>
      </w:r>
    </w:p>
    <w:p w14:paraId="041E400E" w14:textId="77777777" w:rsidR="00D856C3" w:rsidRPr="00AD7801" w:rsidRDefault="00D856C3" w:rsidP="00D856C3">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担当窓口</w:t>
      </w:r>
    </w:p>
    <w:p w14:paraId="178C110F" w14:textId="40C8BD35" w:rsidR="00D856C3" w:rsidRPr="00AD7801" w:rsidRDefault="00D856C3" w:rsidP="00D856C3">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諏訪市役所</w:t>
      </w:r>
      <w:r w:rsidR="004150F7">
        <w:rPr>
          <w:rFonts w:asciiTheme="minorEastAsia" w:eastAsiaTheme="minorEastAsia" w:hAnsiTheme="minorEastAsia" w:cstheme="minorBidi" w:hint="eastAsia"/>
          <w:sz w:val="21"/>
          <w:szCs w:val="22"/>
        </w:rPr>
        <w:t>建設</w:t>
      </w:r>
      <w:r w:rsidR="0026146D">
        <w:rPr>
          <w:rFonts w:asciiTheme="minorEastAsia" w:eastAsiaTheme="minorEastAsia" w:hAnsiTheme="minorEastAsia" w:cstheme="minorBidi" w:hint="eastAsia"/>
          <w:sz w:val="21"/>
          <w:szCs w:val="22"/>
        </w:rPr>
        <w:t>水道</w:t>
      </w:r>
      <w:r w:rsidR="004150F7">
        <w:rPr>
          <w:rFonts w:asciiTheme="minorEastAsia" w:eastAsiaTheme="minorEastAsia" w:hAnsiTheme="minorEastAsia" w:cstheme="minorBidi" w:hint="eastAsia"/>
          <w:sz w:val="21"/>
          <w:szCs w:val="22"/>
        </w:rPr>
        <w:t>部</w:t>
      </w:r>
      <w:r w:rsidR="0026146D">
        <w:rPr>
          <w:rFonts w:asciiTheme="minorEastAsia" w:eastAsiaTheme="minorEastAsia" w:hAnsiTheme="minorEastAsia" w:cstheme="minorBidi" w:hint="eastAsia"/>
          <w:sz w:val="21"/>
          <w:szCs w:val="22"/>
        </w:rPr>
        <w:t>まちづくり整備</w:t>
      </w:r>
      <w:r w:rsidR="004150F7">
        <w:rPr>
          <w:rFonts w:asciiTheme="minorEastAsia" w:eastAsiaTheme="minorEastAsia" w:hAnsiTheme="minorEastAsia" w:cstheme="minorBidi" w:hint="eastAsia"/>
          <w:sz w:val="21"/>
          <w:szCs w:val="22"/>
        </w:rPr>
        <w:t>課</w:t>
      </w:r>
      <w:r w:rsidR="00C44F51">
        <w:rPr>
          <w:rFonts w:asciiTheme="minorEastAsia" w:eastAsiaTheme="minorEastAsia" w:hAnsiTheme="minorEastAsia" w:cstheme="minorBidi" w:hint="eastAsia"/>
          <w:sz w:val="21"/>
          <w:szCs w:val="22"/>
        </w:rPr>
        <w:t>まちづくり整備係（</w:t>
      </w:r>
      <w:r w:rsidR="0026146D">
        <w:rPr>
          <w:rFonts w:asciiTheme="minorEastAsia" w:eastAsiaTheme="minorEastAsia" w:hAnsiTheme="minorEastAsia" w:cstheme="minorBidi" w:hint="eastAsia"/>
          <w:sz w:val="21"/>
          <w:szCs w:val="22"/>
        </w:rPr>
        <w:t>笠原</w:t>
      </w:r>
      <w:r w:rsidR="00C44F51">
        <w:rPr>
          <w:rFonts w:asciiTheme="minorEastAsia" w:eastAsiaTheme="minorEastAsia" w:hAnsiTheme="minorEastAsia" w:cstheme="minorBidi" w:hint="eastAsia"/>
          <w:sz w:val="21"/>
          <w:szCs w:val="22"/>
        </w:rPr>
        <w:t>、</w:t>
      </w:r>
      <w:r w:rsidR="0026146D">
        <w:rPr>
          <w:rFonts w:asciiTheme="minorEastAsia" w:eastAsiaTheme="minorEastAsia" w:hAnsiTheme="minorEastAsia" w:cstheme="minorBidi" w:hint="eastAsia"/>
          <w:sz w:val="21"/>
          <w:szCs w:val="22"/>
        </w:rPr>
        <w:t>石田</w:t>
      </w:r>
      <w:r w:rsidRPr="00AD7801">
        <w:rPr>
          <w:rFonts w:asciiTheme="minorEastAsia" w:eastAsiaTheme="minorEastAsia" w:hAnsiTheme="minorEastAsia" w:cstheme="minorBidi" w:hint="eastAsia"/>
          <w:sz w:val="21"/>
          <w:szCs w:val="22"/>
        </w:rPr>
        <w:t>）</w:t>
      </w:r>
    </w:p>
    <w:p w14:paraId="73773A39" w14:textId="77777777" w:rsidR="00D856C3" w:rsidRPr="00AD7801" w:rsidRDefault="00D856C3" w:rsidP="00D856C3">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住所：〒392-8511　長野県諏訪市高島一丁目22番30号</w:t>
      </w:r>
    </w:p>
    <w:p w14:paraId="40018B60" w14:textId="21F2A8C4" w:rsidR="00D856C3" w:rsidRPr="00AD7801" w:rsidRDefault="00D856C3" w:rsidP="00D856C3">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TEL：0266-52-4141（内線</w:t>
      </w:r>
      <w:r w:rsidR="0026146D">
        <w:rPr>
          <w:rFonts w:asciiTheme="minorEastAsia" w:eastAsiaTheme="minorEastAsia" w:hAnsiTheme="minorEastAsia" w:cstheme="minorBidi" w:hint="eastAsia"/>
          <w:sz w:val="21"/>
          <w:szCs w:val="22"/>
        </w:rPr>
        <w:t>272</w:t>
      </w:r>
      <w:r w:rsidRPr="00AD7801">
        <w:rPr>
          <w:rFonts w:asciiTheme="minorEastAsia" w:eastAsiaTheme="minorEastAsia" w:hAnsiTheme="minorEastAsia" w:cstheme="minorBidi" w:hint="eastAsia"/>
          <w:sz w:val="21"/>
          <w:szCs w:val="22"/>
        </w:rPr>
        <w:t>）</w:t>
      </w:r>
    </w:p>
    <w:p w14:paraId="7A8204B8" w14:textId="61B9BF15" w:rsidR="00A03E66" w:rsidRPr="00A03E66" w:rsidRDefault="00D856C3" w:rsidP="00D856C3">
      <w:pPr>
        <w:jc w:val="left"/>
        <w:rPr>
          <w:rFonts w:asciiTheme="minorEastAsia" w:eastAsiaTheme="minorEastAsia" w:hAnsiTheme="minorEastAsia" w:cstheme="minorBidi"/>
          <w:sz w:val="21"/>
          <w:szCs w:val="22"/>
        </w:rPr>
      </w:pPr>
      <w:r w:rsidRPr="00AD7801">
        <w:rPr>
          <w:rFonts w:asciiTheme="minorEastAsia" w:eastAsiaTheme="minorEastAsia" w:hAnsiTheme="minorEastAsia" w:cstheme="minorBidi" w:hint="eastAsia"/>
          <w:sz w:val="21"/>
          <w:szCs w:val="22"/>
        </w:rPr>
        <w:t xml:space="preserve">　　　　Eメール：</w:t>
      </w:r>
      <w:r w:rsidR="0026146D" w:rsidRPr="0026146D">
        <w:rPr>
          <w:rFonts w:asciiTheme="minorEastAsia" w:eastAsiaTheme="minorEastAsia" w:hAnsiTheme="minorEastAsia" w:cstheme="minorBidi"/>
          <w:sz w:val="21"/>
          <w:szCs w:val="22"/>
        </w:rPr>
        <w:t>m</w:t>
      </w:r>
      <w:r w:rsidR="0026146D" w:rsidRPr="00F5575A">
        <w:rPr>
          <w:rFonts w:asciiTheme="minorEastAsia" w:eastAsiaTheme="minorEastAsia" w:hAnsiTheme="minorEastAsia" w:cstheme="minorBidi"/>
          <w:sz w:val="21"/>
          <w:szCs w:val="22"/>
        </w:rPr>
        <w:t>achiseibi</w:t>
      </w:r>
      <w:hyperlink r:id="rId8" w:history="1">
        <w:r w:rsidR="00F65C88" w:rsidRPr="00F5575A">
          <w:rPr>
            <w:rStyle w:val="ac"/>
            <w:rFonts w:asciiTheme="minorEastAsia" w:eastAsiaTheme="minorEastAsia" w:hAnsiTheme="minorEastAsia" w:cstheme="minorBidi" w:hint="eastAsia"/>
            <w:color w:val="auto"/>
            <w:sz w:val="21"/>
            <w:szCs w:val="22"/>
            <w:u w:val="none"/>
          </w:rPr>
          <w:t>@city.suwa.lg.jp</w:t>
        </w:r>
      </w:hyperlink>
    </w:p>
    <w:p w14:paraId="65AE9BC7" w14:textId="7325624D" w:rsidR="00194196" w:rsidRPr="00AD7801" w:rsidRDefault="005F5948" w:rsidP="003F1E4B">
      <w:pPr>
        <w:spacing w:line="40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９</w:t>
      </w:r>
      <w:r w:rsidR="00D856C3" w:rsidRPr="00AD7801">
        <w:rPr>
          <w:rFonts w:asciiTheme="minorEastAsia" w:eastAsiaTheme="minorEastAsia" w:hAnsiTheme="minorEastAsia" w:hint="eastAsia"/>
          <w:sz w:val="21"/>
          <w:szCs w:val="21"/>
        </w:rPr>
        <w:t xml:space="preserve">　</w:t>
      </w:r>
      <w:r w:rsidR="00C32A3C" w:rsidRPr="00AD7801">
        <w:rPr>
          <w:rFonts w:asciiTheme="minorEastAsia" w:eastAsiaTheme="minorEastAsia" w:hAnsiTheme="minorEastAsia" w:hint="eastAsia"/>
          <w:sz w:val="21"/>
          <w:szCs w:val="21"/>
        </w:rPr>
        <w:t>提出書類作成上の留意事項</w:t>
      </w:r>
    </w:p>
    <w:p w14:paraId="4469AB1A" w14:textId="572E69B9" w:rsidR="003A0325" w:rsidRDefault="005F5948" w:rsidP="00933066">
      <w:pPr>
        <w:spacing w:line="400" w:lineRule="atLeast"/>
        <w:ind w:firstLineChars="100" w:firstLine="210"/>
        <w:rPr>
          <w:rFonts w:asciiTheme="minorEastAsia" w:eastAsiaTheme="minorEastAsia" w:hAnsiTheme="minorEastAsia"/>
          <w:sz w:val="21"/>
          <w:szCs w:val="21"/>
        </w:rPr>
      </w:pPr>
      <w:r w:rsidRPr="00AD7801">
        <w:rPr>
          <w:rFonts w:asciiTheme="minorEastAsia" w:eastAsiaTheme="minorEastAsia" w:hAnsiTheme="minorEastAsia" w:cstheme="minorBidi" w:hint="eastAsia"/>
          <w:sz w:val="21"/>
          <w:szCs w:val="22"/>
        </w:rPr>
        <w:t>（</w:t>
      </w:r>
      <w:r>
        <w:rPr>
          <w:rFonts w:asciiTheme="minorEastAsia" w:eastAsiaTheme="minorEastAsia" w:hAnsiTheme="minorEastAsia" w:cstheme="minorBidi" w:hint="eastAsia"/>
          <w:sz w:val="21"/>
          <w:szCs w:val="22"/>
        </w:rPr>
        <w:t>１</w:t>
      </w:r>
      <w:r w:rsidRPr="00AD7801">
        <w:rPr>
          <w:rFonts w:asciiTheme="minorEastAsia" w:eastAsiaTheme="minorEastAsia" w:hAnsiTheme="minorEastAsia" w:cstheme="minorBidi" w:hint="eastAsia"/>
          <w:sz w:val="21"/>
          <w:szCs w:val="22"/>
        </w:rPr>
        <w:t>）</w:t>
      </w:r>
      <w:r w:rsidR="000B5A1C" w:rsidRPr="005F5948">
        <w:rPr>
          <w:rFonts w:asciiTheme="minorEastAsia" w:eastAsiaTheme="minorEastAsia" w:hAnsiTheme="minorEastAsia" w:hint="eastAsia"/>
          <w:sz w:val="21"/>
          <w:szCs w:val="21"/>
        </w:rPr>
        <w:t>参加申込</w:t>
      </w:r>
      <w:r w:rsidR="00D810BA">
        <w:rPr>
          <w:rFonts w:asciiTheme="minorEastAsia" w:eastAsiaTheme="minorEastAsia" w:hAnsiTheme="minorEastAsia" w:hint="eastAsia"/>
          <w:sz w:val="21"/>
          <w:szCs w:val="21"/>
        </w:rPr>
        <w:t>書</w:t>
      </w:r>
      <w:r w:rsidR="00933066">
        <w:rPr>
          <w:rFonts w:asciiTheme="minorEastAsia" w:eastAsiaTheme="minorEastAsia" w:hAnsiTheme="minorEastAsia" w:hint="eastAsia"/>
          <w:sz w:val="21"/>
          <w:szCs w:val="21"/>
        </w:rPr>
        <w:t>（様式１）</w:t>
      </w:r>
    </w:p>
    <w:p w14:paraId="2C8E56F7" w14:textId="7B6EAE4C" w:rsidR="00D810BA" w:rsidRDefault="00933066" w:rsidP="00933066">
      <w:pPr>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D810BA">
        <w:rPr>
          <w:rFonts w:asciiTheme="minorEastAsia" w:eastAsiaTheme="minorEastAsia" w:hAnsiTheme="minorEastAsia" w:hint="eastAsia"/>
          <w:sz w:val="21"/>
          <w:szCs w:val="21"/>
        </w:rPr>
        <w:t>記名・押印の上、令和</w:t>
      </w:r>
      <w:r w:rsidR="0026146D">
        <w:rPr>
          <w:rFonts w:asciiTheme="minorEastAsia" w:eastAsiaTheme="minorEastAsia" w:hAnsiTheme="minorEastAsia" w:hint="eastAsia"/>
          <w:sz w:val="21"/>
          <w:szCs w:val="21"/>
        </w:rPr>
        <w:t>8</w:t>
      </w:r>
      <w:r w:rsidR="00D810BA">
        <w:rPr>
          <w:rFonts w:asciiTheme="minorEastAsia" w:eastAsiaTheme="minorEastAsia" w:hAnsiTheme="minorEastAsia" w:hint="eastAsia"/>
          <w:sz w:val="21"/>
          <w:szCs w:val="21"/>
        </w:rPr>
        <w:t>年</w:t>
      </w:r>
      <w:r w:rsidR="00EC31A2">
        <w:rPr>
          <w:rFonts w:asciiTheme="minorEastAsia" w:eastAsiaTheme="minorEastAsia" w:hAnsiTheme="minorEastAsia" w:hint="eastAsia"/>
          <w:sz w:val="21"/>
          <w:szCs w:val="21"/>
        </w:rPr>
        <w:t>7</w:t>
      </w:r>
      <w:r w:rsidR="00D810BA">
        <w:rPr>
          <w:rFonts w:asciiTheme="minorEastAsia" w:eastAsiaTheme="minorEastAsia" w:hAnsiTheme="minorEastAsia" w:hint="eastAsia"/>
          <w:sz w:val="21"/>
          <w:szCs w:val="21"/>
        </w:rPr>
        <w:t>月</w:t>
      </w:r>
      <w:r w:rsidR="0026146D">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1</w:t>
      </w:r>
      <w:r w:rsidR="0026146D">
        <w:rPr>
          <w:rFonts w:asciiTheme="minorEastAsia" w:eastAsiaTheme="minorEastAsia" w:hAnsiTheme="minorEastAsia" w:hint="eastAsia"/>
          <w:sz w:val="21"/>
          <w:szCs w:val="21"/>
        </w:rPr>
        <w:t>日（金</w:t>
      </w:r>
      <w:r w:rsidR="00D810BA">
        <w:rPr>
          <w:rFonts w:asciiTheme="minorEastAsia" w:eastAsiaTheme="minorEastAsia" w:hAnsiTheme="minorEastAsia" w:hint="eastAsia"/>
          <w:sz w:val="21"/>
          <w:szCs w:val="21"/>
        </w:rPr>
        <w:t>）午後5時までに提出すること。（必着）</w:t>
      </w:r>
    </w:p>
    <w:p w14:paraId="3004D1EA" w14:textId="073DFBDC" w:rsidR="00B34579" w:rsidRDefault="00B34579" w:rsidP="00B34579">
      <w:pPr>
        <w:spacing w:line="400" w:lineRule="atLeas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（２）企画提案書（様式２）</w:t>
      </w:r>
    </w:p>
    <w:p w14:paraId="78684384" w14:textId="1C8E2207" w:rsidR="00B34579" w:rsidRDefault="00B34579" w:rsidP="00B34579">
      <w:pPr>
        <w:spacing w:line="400" w:lineRule="atLeas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企画提案書の表紙とし、記名・押印の上、令和</w:t>
      </w:r>
      <w:r w:rsidR="0026146D">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年</w:t>
      </w:r>
      <w:r w:rsidR="00EC31A2">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月</w:t>
      </w:r>
      <w:r w:rsidR="0026146D">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1</w:t>
      </w:r>
      <w:r w:rsidR="0026146D">
        <w:rPr>
          <w:rFonts w:asciiTheme="minorEastAsia" w:eastAsiaTheme="minorEastAsia" w:hAnsiTheme="minorEastAsia" w:hint="eastAsia"/>
          <w:sz w:val="21"/>
          <w:szCs w:val="21"/>
        </w:rPr>
        <w:t>日（金</w:t>
      </w:r>
      <w:r>
        <w:rPr>
          <w:rFonts w:asciiTheme="minorEastAsia" w:eastAsiaTheme="minorEastAsia" w:hAnsiTheme="minorEastAsia" w:hint="eastAsia"/>
          <w:sz w:val="21"/>
          <w:szCs w:val="21"/>
        </w:rPr>
        <w:t>）午後5時までに提出</w:t>
      </w:r>
    </w:p>
    <w:p w14:paraId="6FF3D4A0" w14:textId="52F31C3B" w:rsidR="00B34579" w:rsidRDefault="00B34579" w:rsidP="00B34579">
      <w:pPr>
        <w:spacing w:line="400" w:lineRule="atLeast"/>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すること。（必着）</w:t>
      </w:r>
    </w:p>
    <w:p w14:paraId="538EF83F" w14:textId="40FE1034" w:rsidR="00B34579" w:rsidRDefault="00B34579" w:rsidP="00B34579">
      <w:pPr>
        <w:spacing w:line="400" w:lineRule="atLeas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（３）添付書類</w:t>
      </w:r>
    </w:p>
    <w:p w14:paraId="6DC07999" w14:textId="012B7FFE" w:rsidR="00B34579" w:rsidRPr="00D810BA" w:rsidRDefault="00B34579" w:rsidP="00B34579">
      <w:pPr>
        <w:spacing w:line="400" w:lineRule="atLeas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以下の書類は、企画提案書の添付書類として提出すること。</w:t>
      </w:r>
    </w:p>
    <w:p w14:paraId="46150863" w14:textId="141E90B1" w:rsidR="00B2031D" w:rsidRDefault="00B34579" w:rsidP="00B2031D">
      <w:pPr>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ア　会社概要（様式３</w:t>
      </w:r>
      <w:r w:rsidR="003A0325">
        <w:rPr>
          <w:rFonts w:asciiTheme="minorEastAsia" w:eastAsiaTheme="minorEastAsia" w:hAnsiTheme="minorEastAsia" w:hint="eastAsia"/>
          <w:sz w:val="21"/>
          <w:szCs w:val="21"/>
        </w:rPr>
        <w:t>）</w:t>
      </w:r>
    </w:p>
    <w:p w14:paraId="02AF7CC7" w14:textId="38F9DC56" w:rsidR="00C772C0" w:rsidRDefault="00C772C0" w:rsidP="003A0325">
      <w:pPr>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① </w:t>
      </w:r>
      <w:r w:rsidR="00955D6D">
        <w:rPr>
          <w:rFonts w:asciiTheme="minorEastAsia" w:eastAsiaTheme="minorEastAsia" w:hAnsiTheme="minorEastAsia" w:hint="eastAsia"/>
          <w:sz w:val="21"/>
          <w:szCs w:val="21"/>
        </w:rPr>
        <w:t>年間売上高は、直近での記載とする。</w:t>
      </w:r>
    </w:p>
    <w:p w14:paraId="20E29DC6" w14:textId="73A19949" w:rsidR="00C772C0" w:rsidRDefault="00C772C0" w:rsidP="00C772C0">
      <w:pPr>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②</w:t>
      </w:r>
      <w:r w:rsidR="00D810BA">
        <w:rPr>
          <w:rFonts w:asciiTheme="minorEastAsia" w:eastAsiaTheme="minorEastAsia" w:hAnsiTheme="minorEastAsia" w:hint="eastAsia"/>
          <w:sz w:val="21"/>
          <w:szCs w:val="21"/>
        </w:rPr>
        <w:t xml:space="preserve"> 記載は、Ａ４版１枚とする。</w:t>
      </w:r>
    </w:p>
    <w:p w14:paraId="19826E32" w14:textId="15EA97E3" w:rsidR="00B2031D" w:rsidRDefault="00B2031D" w:rsidP="00C772C0">
      <w:pPr>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③ 共同企業体の場合は、</w:t>
      </w:r>
      <w:r w:rsidR="00245329">
        <w:rPr>
          <w:rFonts w:asciiTheme="minorEastAsia" w:eastAsiaTheme="minorEastAsia" w:hAnsiTheme="minorEastAsia" w:hint="eastAsia"/>
          <w:sz w:val="21"/>
          <w:szCs w:val="21"/>
        </w:rPr>
        <w:t>全ての構成員について記載す</w:t>
      </w:r>
      <w:r w:rsidR="008A1D14">
        <w:rPr>
          <w:rFonts w:asciiTheme="minorEastAsia" w:eastAsiaTheme="minorEastAsia" w:hAnsiTheme="minorEastAsia" w:hint="eastAsia"/>
          <w:sz w:val="21"/>
          <w:szCs w:val="21"/>
        </w:rPr>
        <w:t>る。</w:t>
      </w:r>
    </w:p>
    <w:p w14:paraId="10AB6DEA" w14:textId="66E55E12" w:rsidR="003A0325" w:rsidRPr="007D1659" w:rsidRDefault="00B34579" w:rsidP="003A0325">
      <w:pPr>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イ</w:t>
      </w:r>
      <w:r w:rsidR="003A0325">
        <w:rPr>
          <w:rFonts w:asciiTheme="minorEastAsia" w:eastAsiaTheme="minorEastAsia" w:hAnsiTheme="minorEastAsia" w:hint="eastAsia"/>
          <w:sz w:val="21"/>
          <w:szCs w:val="21"/>
        </w:rPr>
        <w:t xml:space="preserve">　</w:t>
      </w:r>
      <w:r w:rsidR="006C0941">
        <w:rPr>
          <w:rFonts w:asciiTheme="minorEastAsia" w:eastAsiaTheme="minorEastAsia" w:hAnsiTheme="minorEastAsia" w:hint="eastAsia"/>
          <w:sz w:val="21"/>
          <w:szCs w:val="21"/>
        </w:rPr>
        <w:t>提案事業者</w:t>
      </w:r>
      <w:r w:rsidR="00B2031D">
        <w:rPr>
          <w:rFonts w:asciiTheme="minorEastAsia" w:eastAsiaTheme="minorEastAsia" w:hAnsiTheme="minorEastAsia" w:hint="eastAsia"/>
          <w:sz w:val="21"/>
          <w:szCs w:val="21"/>
        </w:rPr>
        <w:t>の</w:t>
      </w:r>
      <w:r w:rsidR="003A0325" w:rsidRPr="007D1659">
        <w:rPr>
          <w:rFonts w:asciiTheme="minorEastAsia" w:eastAsiaTheme="minorEastAsia" w:hAnsiTheme="minorEastAsia" w:hint="eastAsia"/>
          <w:sz w:val="21"/>
          <w:szCs w:val="21"/>
        </w:rPr>
        <w:t>同種または類似業務実績（様式</w:t>
      </w:r>
      <w:r>
        <w:rPr>
          <w:rFonts w:asciiTheme="minorEastAsia" w:eastAsiaTheme="minorEastAsia" w:hAnsiTheme="minorEastAsia" w:hint="eastAsia"/>
          <w:sz w:val="21"/>
          <w:szCs w:val="21"/>
        </w:rPr>
        <w:t>４</w:t>
      </w:r>
      <w:r w:rsidR="003A0325" w:rsidRPr="007D1659">
        <w:rPr>
          <w:rFonts w:asciiTheme="minorEastAsia" w:eastAsiaTheme="minorEastAsia" w:hAnsiTheme="minorEastAsia" w:hint="eastAsia"/>
          <w:sz w:val="21"/>
          <w:szCs w:val="21"/>
        </w:rPr>
        <w:t>）</w:t>
      </w:r>
    </w:p>
    <w:p w14:paraId="5E401DE3" w14:textId="77777777" w:rsidR="003A0325" w:rsidRDefault="003A0325" w:rsidP="003A0325">
      <w:pPr>
        <w:spacing w:line="400" w:lineRule="atLeas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① </w:t>
      </w:r>
      <w:r w:rsidRPr="00AD7801">
        <w:rPr>
          <w:rFonts w:asciiTheme="minorEastAsia" w:eastAsiaTheme="minorEastAsia" w:hAnsiTheme="minorEastAsia" w:hint="eastAsia"/>
          <w:sz w:val="21"/>
          <w:szCs w:val="21"/>
        </w:rPr>
        <w:t>同種</w:t>
      </w:r>
      <w:r>
        <w:rPr>
          <w:rFonts w:asciiTheme="minorEastAsia" w:eastAsiaTheme="minorEastAsia" w:hAnsiTheme="minorEastAsia" w:hint="eastAsia"/>
          <w:sz w:val="21"/>
          <w:szCs w:val="21"/>
        </w:rPr>
        <w:t>または類似</w:t>
      </w:r>
      <w:r w:rsidRPr="00AD7801">
        <w:rPr>
          <w:rFonts w:asciiTheme="minorEastAsia" w:eastAsiaTheme="minorEastAsia" w:hAnsiTheme="minorEastAsia" w:hint="eastAsia"/>
          <w:sz w:val="21"/>
          <w:szCs w:val="21"/>
        </w:rPr>
        <w:t>業務実績を証明する書類（契約書の写し又はTECRISの写し）を添付す</w:t>
      </w:r>
    </w:p>
    <w:p w14:paraId="251A141E" w14:textId="6A56A764" w:rsidR="00EF7230" w:rsidRPr="00EF7230" w:rsidRDefault="003A0325" w:rsidP="00EF7230">
      <w:pPr>
        <w:spacing w:line="400" w:lineRule="atLeast"/>
        <w:ind w:firstLineChars="450" w:firstLine="945"/>
        <w:rPr>
          <w:rFonts w:asciiTheme="minorEastAsia" w:eastAsiaTheme="minorEastAsia" w:hAnsiTheme="minorEastAsia"/>
          <w:sz w:val="21"/>
          <w:szCs w:val="21"/>
        </w:rPr>
      </w:pPr>
      <w:r w:rsidRPr="00AD7801">
        <w:rPr>
          <w:rFonts w:asciiTheme="minorEastAsia" w:eastAsiaTheme="minorEastAsia" w:hAnsiTheme="minorEastAsia" w:hint="eastAsia"/>
          <w:sz w:val="21"/>
          <w:szCs w:val="21"/>
        </w:rPr>
        <w:t>ること。</w:t>
      </w:r>
      <w:r w:rsidR="005013DA">
        <w:rPr>
          <w:rFonts w:asciiTheme="minorEastAsia" w:eastAsiaTheme="minorEastAsia" w:hAnsiTheme="minorEastAsia" w:hint="eastAsia"/>
          <w:sz w:val="21"/>
          <w:szCs w:val="21"/>
        </w:rPr>
        <w:t>（同種または類似業務の定義は、実施要領２(</w:t>
      </w:r>
      <w:r w:rsidR="00951E91">
        <w:rPr>
          <w:rFonts w:asciiTheme="minorEastAsia" w:eastAsiaTheme="minorEastAsia" w:hAnsiTheme="minorEastAsia" w:hint="eastAsia"/>
          <w:sz w:val="21"/>
          <w:szCs w:val="21"/>
        </w:rPr>
        <w:t>１</w:t>
      </w:r>
      <w:r w:rsidR="005013DA">
        <w:rPr>
          <w:rFonts w:asciiTheme="minorEastAsia" w:eastAsiaTheme="minorEastAsia" w:hAnsiTheme="minorEastAsia" w:hint="eastAsia"/>
          <w:sz w:val="21"/>
          <w:szCs w:val="21"/>
        </w:rPr>
        <w:t>)</w:t>
      </w:r>
      <w:r w:rsidR="00951E91">
        <w:rPr>
          <w:rFonts w:asciiTheme="minorEastAsia" w:eastAsiaTheme="minorEastAsia" w:hAnsiTheme="minorEastAsia" w:hint="eastAsia"/>
          <w:sz w:val="21"/>
          <w:szCs w:val="21"/>
        </w:rPr>
        <w:t>ク</w:t>
      </w:r>
      <w:r w:rsidR="00EF7230">
        <w:rPr>
          <w:rFonts w:asciiTheme="minorEastAsia" w:eastAsiaTheme="minorEastAsia" w:hAnsiTheme="minorEastAsia" w:hint="eastAsia"/>
          <w:sz w:val="21"/>
          <w:szCs w:val="21"/>
        </w:rPr>
        <w:t>のとおり。）</w:t>
      </w:r>
    </w:p>
    <w:p w14:paraId="271B87DB" w14:textId="794BF865" w:rsidR="00403159" w:rsidRDefault="003A0325" w:rsidP="00C772C0">
      <w:pPr>
        <w:spacing w:line="400" w:lineRule="atLeas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② </w:t>
      </w:r>
      <w:r w:rsidRPr="00AD7801">
        <w:rPr>
          <w:rFonts w:asciiTheme="minorEastAsia" w:eastAsiaTheme="minorEastAsia" w:hAnsiTheme="minorEastAsia" w:hint="eastAsia"/>
          <w:sz w:val="21"/>
          <w:szCs w:val="21"/>
        </w:rPr>
        <w:t>業務実績が複数ある場合、実績の新しい順に記載すること。</w:t>
      </w:r>
    </w:p>
    <w:p w14:paraId="0A7E8ECC" w14:textId="4BC84D65" w:rsidR="00805FE3" w:rsidRPr="00AD7801" w:rsidRDefault="00805FE3" w:rsidP="003A0325">
      <w:pPr>
        <w:spacing w:line="400" w:lineRule="atLeast"/>
        <w:ind w:firstLineChars="300" w:firstLine="630"/>
        <w:rPr>
          <w:rFonts w:asciiTheme="minorEastAsia" w:eastAsiaTheme="minorEastAsia" w:hAnsiTheme="minorEastAsia"/>
          <w:sz w:val="21"/>
          <w:szCs w:val="21"/>
        </w:rPr>
      </w:pPr>
      <w:r>
        <w:rPr>
          <w:rFonts w:ascii="ＭＳ 明朝" w:hAnsi="ＭＳ 明朝" w:hint="eastAsia"/>
          <w:sz w:val="21"/>
          <w:szCs w:val="21"/>
        </w:rPr>
        <w:t>③ 業務概要</w:t>
      </w:r>
      <w:r w:rsidRPr="006C4E0A">
        <w:rPr>
          <w:rFonts w:ascii="ＭＳ 明朝" w:hAnsi="ＭＳ 明朝" w:hint="eastAsia"/>
          <w:sz w:val="21"/>
          <w:szCs w:val="21"/>
        </w:rPr>
        <w:t>は具体的に記述すること。</w:t>
      </w:r>
    </w:p>
    <w:p w14:paraId="55944999" w14:textId="58C190EC" w:rsidR="003A0325" w:rsidRDefault="00C772C0" w:rsidP="003A0325">
      <w:pPr>
        <w:spacing w:line="400" w:lineRule="atLeas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④</w:t>
      </w:r>
      <w:r w:rsidR="003A0325">
        <w:rPr>
          <w:rFonts w:asciiTheme="minorEastAsia" w:eastAsiaTheme="minorEastAsia" w:hAnsiTheme="minorEastAsia" w:hint="eastAsia"/>
          <w:sz w:val="21"/>
          <w:szCs w:val="21"/>
        </w:rPr>
        <w:t xml:space="preserve"> </w:t>
      </w:r>
      <w:r w:rsidR="003A0325" w:rsidRPr="00AD7801">
        <w:rPr>
          <w:rFonts w:asciiTheme="minorEastAsia" w:eastAsiaTheme="minorEastAsia" w:hAnsiTheme="minorEastAsia" w:hint="eastAsia"/>
          <w:sz w:val="21"/>
          <w:szCs w:val="21"/>
        </w:rPr>
        <w:t>記載は</w:t>
      </w:r>
      <w:r w:rsidR="00D810BA">
        <w:rPr>
          <w:rFonts w:asciiTheme="minorEastAsia" w:eastAsiaTheme="minorEastAsia" w:hAnsiTheme="minorEastAsia" w:hint="eastAsia"/>
          <w:sz w:val="21"/>
          <w:szCs w:val="21"/>
        </w:rPr>
        <w:t>Ａ４版１枚</w:t>
      </w:r>
      <w:r w:rsidR="003A0325" w:rsidRPr="00AD7801">
        <w:rPr>
          <w:rFonts w:asciiTheme="minorEastAsia" w:eastAsiaTheme="minorEastAsia" w:hAnsiTheme="minorEastAsia" w:hint="eastAsia"/>
          <w:sz w:val="21"/>
          <w:szCs w:val="21"/>
        </w:rPr>
        <w:t>とする。</w:t>
      </w:r>
    </w:p>
    <w:p w14:paraId="14E18F72" w14:textId="5167784B" w:rsidR="00B2031D" w:rsidRPr="00B2031D" w:rsidRDefault="00B2031D" w:rsidP="00B2031D">
      <w:pPr>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⑤ 共同企業体の場合は、代表構成員のみ記載する。</w:t>
      </w:r>
    </w:p>
    <w:p w14:paraId="7DD03298" w14:textId="7FF81C91" w:rsidR="00371CE3" w:rsidRPr="005B08A3" w:rsidRDefault="003B7829" w:rsidP="00371CE3">
      <w:pPr>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ウ</w:t>
      </w:r>
      <w:r w:rsidR="00371CE3" w:rsidRPr="005B08A3">
        <w:rPr>
          <w:rFonts w:asciiTheme="minorEastAsia" w:eastAsiaTheme="minorEastAsia" w:hAnsiTheme="minorEastAsia" w:hint="eastAsia"/>
          <w:sz w:val="21"/>
          <w:szCs w:val="21"/>
        </w:rPr>
        <w:t xml:space="preserve">　管理技術者の経歴・業務実績（様式</w:t>
      </w:r>
      <w:r>
        <w:rPr>
          <w:rFonts w:asciiTheme="minorEastAsia" w:eastAsiaTheme="minorEastAsia" w:hAnsiTheme="minorEastAsia" w:hint="eastAsia"/>
          <w:sz w:val="21"/>
          <w:szCs w:val="21"/>
        </w:rPr>
        <w:t>５</w:t>
      </w:r>
      <w:r w:rsidR="00371CE3" w:rsidRPr="005B08A3">
        <w:rPr>
          <w:rFonts w:asciiTheme="minorEastAsia" w:eastAsiaTheme="minorEastAsia" w:hAnsiTheme="minorEastAsia" w:hint="eastAsia"/>
          <w:sz w:val="21"/>
          <w:szCs w:val="21"/>
        </w:rPr>
        <w:t>）</w:t>
      </w:r>
    </w:p>
    <w:p w14:paraId="3731F1B9" w14:textId="4E2380EE" w:rsidR="00371CE3" w:rsidRDefault="00371CE3" w:rsidP="00371CE3">
      <w:pPr>
        <w:spacing w:line="400" w:lineRule="atLeast"/>
        <w:ind w:firstLineChars="300" w:firstLine="630"/>
        <w:rPr>
          <w:rFonts w:asciiTheme="minorEastAsia" w:eastAsiaTheme="minorEastAsia" w:hAnsiTheme="minorEastAsia"/>
          <w:sz w:val="21"/>
          <w:szCs w:val="21"/>
        </w:rPr>
      </w:pPr>
      <w:r w:rsidRPr="005F245C">
        <w:rPr>
          <w:rFonts w:asciiTheme="minorEastAsia" w:eastAsiaTheme="minorEastAsia" w:hAnsiTheme="minorEastAsia" w:hint="eastAsia"/>
          <w:sz w:val="21"/>
          <w:szCs w:val="21"/>
        </w:rPr>
        <w:t xml:space="preserve">① </w:t>
      </w:r>
      <w:r>
        <w:rPr>
          <w:rFonts w:asciiTheme="minorEastAsia" w:eastAsiaTheme="minorEastAsia" w:hAnsiTheme="minorEastAsia" w:hint="eastAsia"/>
          <w:sz w:val="21"/>
          <w:szCs w:val="21"/>
        </w:rPr>
        <w:t>保有資格を証明する書類（</w:t>
      </w:r>
      <w:r w:rsidRPr="005F245C">
        <w:rPr>
          <w:rFonts w:asciiTheme="minorEastAsia" w:eastAsiaTheme="minorEastAsia" w:hAnsiTheme="minorEastAsia" w:hint="eastAsia"/>
          <w:sz w:val="21"/>
          <w:szCs w:val="21"/>
        </w:rPr>
        <w:t>登録証の写し等）を添付すること。</w:t>
      </w:r>
    </w:p>
    <w:p w14:paraId="518F5AE1" w14:textId="77777777" w:rsidR="000D3B2D" w:rsidRDefault="00805FE3" w:rsidP="00C772C0">
      <w:pPr>
        <w:spacing w:line="400" w:lineRule="atLeas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② 業務実績は、</w:t>
      </w:r>
      <w:r w:rsidR="00E96783">
        <w:rPr>
          <w:rFonts w:asciiTheme="minorEastAsia" w:eastAsiaTheme="minorEastAsia" w:hAnsiTheme="minorEastAsia" w:hint="eastAsia"/>
          <w:sz w:val="21"/>
          <w:szCs w:val="21"/>
        </w:rPr>
        <w:t>管理技術者</w:t>
      </w:r>
      <w:r w:rsidR="000D3B2D">
        <w:rPr>
          <w:rFonts w:asciiTheme="minorEastAsia" w:eastAsiaTheme="minorEastAsia" w:hAnsiTheme="minorEastAsia" w:hint="eastAsia"/>
          <w:sz w:val="21"/>
          <w:szCs w:val="21"/>
        </w:rPr>
        <w:t>または担当技術者として従事した同種</w:t>
      </w:r>
      <w:r>
        <w:rPr>
          <w:rFonts w:asciiTheme="minorEastAsia" w:eastAsiaTheme="minorEastAsia" w:hAnsiTheme="minorEastAsia" w:hint="eastAsia"/>
          <w:sz w:val="21"/>
          <w:szCs w:val="21"/>
        </w:rPr>
        <w:t>または類似業務につい</w:t>
      </w:r>
      <w:r w:rsidR="00C772C0">
        <w:rPr>
          <w:rFonts w:asciiTheme="minorEastAsia" w:eastAsiaTheme="minorEastAsia" w:hAnsiTheme="minorEastAsia" w:hint="eastAsia"/>
          <w:sz w:val="21"/>
          <w:szCs w:val="21"/>
        </w:rPr>
        <w:t>て</w:t>
      </w:r>
    </w:p>
    <w:p w14:paraId="0AD49E37" w14:textId="77777777" w:rsidR="000D3B2D" w:rsidRDefault="00805FE3" w:rsidP="000D3B2D">
      <w:pPr>
        <w:spacing w:line="400" w:lineRule="atLeast"/>
        <w:ind w:firstLineChars="450" w:firstLine="945"/>
        <w:rPr>
          <w:rFonts w:asciiTheme="minorEastAsia" w:eastAsiaTheme="minorEastAsia" w:hAnsiTheme="minorEastAsia"/>
          <w:sz w:val="21"/>
          <w:szCs w:val="21"/>
        </w:rPr>
      </w:pPr>
      <w:r>
        <w:rPr>
          <w:rFonts w:asciiTheme="minorEastAsia" w:eastAsiaTheme="minorEastAsia" w:hAnsiTheme="minorEastAsia" w:hint="eastAsia"/>
          <w:sz w:val="21"/>
          <w:szCs w:val="21"/>
        </w:rPr>
        <w:t>記載</w:t>
      </w:r>
      <w:r w:rsidR="00C772C0">
        <w:rPr>
          <w:rFonts w:asciiTheme="minorEastAsia" w:eastAsiaTheme="minorEastAsia" w:hAnsiTheme="minorEastAsia" w:hint="eastAsia"/>
          <w:sz w:val="21"/>
          <w:szCs w:val="21"/>
        </w:rPr>
        <w:t>し、</w:t>
      </w:r>
      <w:r w:rsidR="00C772C0" w:rsidRPr="005F245C">
        <w:rPr>
          <w:rFonts w:asciiTheme="minorEastAsia" w:eastAsiaTheme="minorEastAsia" w:hAnsiTheme="minorEastAsia" w:hint="eastAsia"/>
          <w:sz w:val="21"/>
          <w:szCs w:val="21"/>
        </w:rPr>
        <w:t>同種</w:t>
      </w:r>
      <w:r w:rsidR="00C772C0">
        <w:rPr>
          <w:rFonts w:asciiTheme="minorEastAsia" w:eastAsiaTheme="minorEastAsia" w:hAnsiTheme="minorEastAsia" w:hint="eastAsia"/>
          <w:sz w:val="21"/>
          <w:szCs w:val="21"/>
        </w:rPr>
        <w:t>または類似</w:t>
      </w:r>
      <w:r w:rsidR="00C772C0" w:rsidRPr="005F245C">
        <w:rPr>
          <w:rFonts w:asciiTheme="minorEastAsia" w:eastAsiaTheme="minorEastAsia" w:hAnsiTheme="minorEastAsia" w:hint="eastAsia"/>
          <w:sz w:val="21"/>
          <w:szCs w:val="21"/>
        </w:rPr>
        <w:t>業務実績を証明する書類（契約書の写し又はTECRISの写し）</w:t>
      </w:r>
    </w:p>
    <w:p w14:paraId="763EFD69" w14:textId="1232E54E" w:rsidR="00371CE3" w:rsidRPr="00E36288" w:rsidRDefault="00C772C0" w:rsidP="000D3B2D">
      <w:pPr>
        <w:spacing w:line="400" w:lineRule="atLeast"/>
        <w:ind w:firstLineChars="450" w:firstLine="945"/>
        <w:rPr>
          <w:rFonts w:asciiTheme="minorEastAsia" w:eastAsiaTheme="minorEastAsia" w:hAnsiTheme="minorEastAsia"/>
          <w:sz w:val="21"/>
          <w:szCs w:val="21"/>
        </w:rPr>
      </w:pPr>
      <w:r w:rsidRPr="005F245C">
        <w:rPr>
          <w:rFonts w:asciiTheme="minorEastAsia" w:eastAsiaTheme="minorEastAsia" w:hAnsiTheme="minorEastAsia" w:hint="eastAsia"/>
          <w:sz w:val="21"/>
          <w:szCs w:val="21"/>
        </w:rPr>
        <w:t>を添付すること。</w:t>
      </w:r>
      <w:r>
        <w:rPr>
          <w:rFonts w:asciiTheme="minorEastAsia" w:eastAsiaTheme="minorEastAsia" w:hAnsiTheme="minorEastAsia" w:hint="eastAsia"/>
          <w:sz w:val="21"/>
          <w:szCs w:val="21"/>
        </w:rPr>
        <w:t>（同種ま</w:t>
      </w:r>
      <w:r w:rsidR="002D1C7F">
        <w:rPr>
          <w:rFonts w:asciiTheme="minorEastAsia" w:eastAsiaTheme="minorEastAsia" w:hAnsiTheme="minorEastAsia" w:hint="eastAsia"/>
          <w:sz w:val="21"/>
          <w:szCs w:val="21"/>
        </w:rPr>
        <w:t>たは類似業務の定義は、</w:t>
      </w:r>
      <w:r w:rsidR="005013DA">
        <w:rPr>
          <w:rFonts w:asciiTheme="minorEastAsia" w:eastAsiaTheme="minorEastAsia" w:hAnsiTheme="minorEastAsia" w:hint="eastAsia"/>
          <w:sz w:val="21"/>
          <w:szCs w:val="21"/>
        </w:rPr>
        <w:t>実施要領２(</w:t>
      </w:r>
      <w:r w:rsidR="00951E91">
        <w:rPr>
          <w:rFonts w:asciiTheme="minorEastAsia" w:eastAsiaTheme="minorEastAsia" w:hAnsiTheme="minorEastAsia" w:hint="eastAsia"/>
          <w:sz w:val="21"/>
          <w:szCs w:val="21"/>
        </w:rPr>
        <w:t>１</w:t>
      </w:r>
      <w:r w:rsidR="005013DA">
        <w:rPr>
          <w:rFonts w:asciiTheme="minorEastAsia" w:eastAsiaTheme="minorEastAsia" w:hAnsiTheme="minorEastAsia" w:hint="eastAsia"/>
          <w:sz w:val="21"/>
          <w:szCs w:val="21"/>
        </w:rPr>
        <w:t>)</w:t>
      </w:r>
      <w:r w:rsidR="00951E91">
        <w:rPr>
          <w:rFonts w:asciiTheme="minorEastAsia" w:eastAsiaTheme="minorEastAsia" w:hAnsiTheme="minorEastAsia" w:hint="eastAsia"/>
          <w:sz w:val="21"/>
          <w:szCs w:val="21"/>
        </w:rPr>
        <w:t>ク</w:t>
      </w:r>
      <w:r>
        <w:rPr>
          <w:rFonts w:asciiTheme="minorEastAsia" w:eastAsiaTheme="minorEastAsia" w:hAnsiTheme="minorEastAsia" w:hint="eastAsia"/>
          <w:sz w:val="21"/>
          <w:szCs w:val="21"/>
        </w:rPr>
        <w:t>のとおり。）</w:t>
      </w:r>
    </w:p>
    <w:p w14:paraId="698C899F" w14:textId="3CB49D26" w:rsidR="00371CE3" w:rsidRDefault="00C772C0" w:rsidP="00371CE3">
      <w:pPr>
        <w:spacing w:line="400" w:lineRule="atLeas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③</w:t>
      </w:r>
      <w:r w:rsidR="00371CE3" w:rsidRPr="00E36288">
        <w:rPr>
          <w:rFonts w:asciiTheme="minorEastAsia" w:eastAsiaTheme="minorEastAsia" w:hAnsiTheme="minorEastAsia" w:hint="eastAsia"/>
          <w:sz w:val="21"/>
          <w:szCs w:val="21"/>
        </w:rPr>
        <w:t xml:space="preserve"> 過去の業務実績が複数ある場合、実績の新しい順に記載すること。</w:t>
      </w:r>
    </w:p>
    <w:p w14:paraId="77FD9A56" w14:textId="4DA42353" w:rsidR="00CA361C" w:rsidRPr="00E36288" w:rsidRDefault="00CA361C" w:rsidP="00371CE3">
      <w:pPr>
        <w:spacing w:line="400" w:lineRule="atLeas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④ 業務概要は具体的に記述すること。</w:t>
      </w:r>
    </w:p>
    <w:p w14:paraId="4F8888EE" w14:textId="54B0CB0D" w:rsidR="00371CE3" w:rsidRPr="00E36288" w:rsidRDefault="00CA361C" w:rsidP="00371CE3">
      <w:pPr>
        <w:spacing w:line="400" w:lineRule="atLeas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⑤</w:t>
      </w:r>
      <w:r w:rsidR="00371CE3" w:rsidRPr="00E36288">
        <w:rPr>
          <w:rFonts w:asciiTheme="minorEastAsia" w:eastAsiaTheme="minorEastAsia" w:hAnsiTheme="minorEastAsia" w:hint="eastAsia"/>
          <w:sz w:val="21"/>
          <w:szCs w:val="21"/>
        </w:rPr>
        <w:t xml:space="preserve"> </w:t>
      </w:r>
      <w:r w:rsidR="00805FE3">
        <w:rPr>
          <w:rFonts w:asciiTheme="minorEastAsia" w:eastAsiaTheme="minorEastAsia" w:hAnsiTheme="minorEastAsia" w:hint="eastAsia"/>
          <w:sz w:val="21"/>
          <w:szCs w:val="21"/>
        </w:rPr>
        <w:t>記載はＡ４版１枚</w:t>
      </w:r>
      <w:r w:rsidR="00371CE3" w:rsidRPr="00E36288">
        <w:rPr>
          <w:rFonts w:asciiTheme="minorEastAsia" w:eastAsiaTheme="minorEastAsia" w:hAnsiTheme="minorEastAsia" w:hint="eastAsia"/>
          <w:sz w:val="21"/>
          <w:szCs w:val="21"/>
        </w:rPr>
        <w:t>とする。</w:t>
      </w:r>
    </w:p>
    <w:p w14:paraId="16626DD5" w14:textId="3C83B054" w:rsidR="00371CE3" w:rsidRDefault="003B7829" w:rsidP="00371CE3">
      <w:pPr>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エ</w:t>
      </w:r>
      <w:r w:rsidR="00371CE3" w:rsidRPr="005B08A3">
        <w:rPr>
          <w:rFonts w:asciiTheme="minorEastAsia" w:eastAsiaTheme="minorEastAsia" w:hAnsiTheme="minorEastAsia" w:hint="eastAsia"/>
          <w:sz w:val="21"/>
          <w:szCs w:val="21"/>
        </w:rPr>
        <w:t xml:space="preserve">　照査技術者の経歴・業務実績（様式</w:t>
      </w:r>
      <w:r>
        <w:rPr>
          <w:rFonts w:asciiTheme="minorEastAsia" w:eastAsiaTheme="minorEastAsia" w:hAnsiTheme="minorEastAsia" w:hint="eastAsia"/>
          <w:sz w:val="21"/>
          <w:szCs w:val="21"/>
        </w:rPr>
        <w:t>６</w:t>
      </w:r>
      <w:r w:rsidR="00371CE3" w:rsidRPr="005B08A3">
        <w:rPr>
          <w:rFonts w:asciiTheme="minorEastAsia" w:eastAsiaTheme="minorEastAsia" w:hAnsiTheme="minorEastAsia" w:hint="eastAsia"/>
          <w:sz w:val="21"/>
          <w:szCs w:val="21"/>
        </w:rPr>
        <w:t>）</w:t>
      </w:r>
    </w:p>
    <w:p w14:paraId="55A57EC6" w14:textId="51254395" w:rsidR="00CA361C" w:rsidRDefault="00CA361C" w:rsidP="00CA361C">
      <w:pPr>
        <w:spacing w:line="400" w:lineRule="atLeast"/>
        <w:ind w:firstLineChars="300" w:firstLine="630"/>
        <w:rPr>
          <w:rFonts w:asciiTheme="minorEastAsia" w:eastAsiaTheme="minorEastAsia" w:hAnsiTheme="minorEastAsia"/>
          <w:sz w:val="21"/>
          <w:szCs w:val="21"/>
        </w:rPr>
      </w:pPr>
      <w:r w:rsidRPr="005F245C">
        <w:rPr>
          <w:rFonts w:asciiTheme="minorEastAsia" w:eastAsiaTheme="minorEastAsia" w:hAnsiTheme="minorEastAsia" w:hint="eastAsia"/>
          <w:sz w:val="21"/>
          <w:szCs w:val="21"/>
        </w:rPr>
        <w:t xml:space="preserve">① </w:t>
      </w:r>
      <w:r>
        <w:rPr>
          <w:rFonts w:asciiTheme="minorEastAsia" w:eastAsiaTheme="minorEastAsia" w:hAnsiTheme="minorEastAsia" w:hint="eastAsia"/>
          <w:sz w:val="21"/>
          <w:szCs w:val="21"/>
        </w:rPr>
        <w:t>保有資格を証明する書類（</w:t>
      </w:r>
      <w:r w:rsidRPr="005F245C">
        <w:rPr>
          <w:rFonts w:asciiTheme="minorEastAsia" w:eastAsiaTheme="minorEastAsia" w:hAnsiTheme="minorEastAsia" w:hint="eastAsia"/>
          <w:sz w:val="21"/>
          <w:szCs w:val="21"/>
        </w:rPr>
        <w:t>登録証の写し等）を添付すること。</w:t>
      </w:r>
    </w:p>
    <w:p w14:paraId="3D65D477" w14:textId="77777777" w:rsidR="00B21529" w:rsidRDefault="00CA361C" w:rsidP="00CA361C">
      <w:pPr>
        <w:spacing w:line="400" w:lineRule="atLeas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② 業務実績は、</w:t>
      </w:r>
      <w:r w:rsidR="00B21529">
        <w:rPr>
          <w:rFonts w:asciiTheme="minorEastAsia" w:eastAsiaTheme="minorEastAsia" w:hAnsiTheme="minorEastAsia" w:hint="eastAsia"/>
          <w:sz w:val="21"/>
          <w:szCs w:val="21"/>
        </w:rPr>
        <w:t>照査技術者としての</w:t>
      </w:r>
      <w:r>
        <w:rPr>
          <w:rFonts w:asciiTheme="minorEastAsia" w:eastAsiaTheme="minorEastAsia" w:hAnsiTheme="minorEastAsia" w:hint="eastAsia"/>
          <w:sz w:val="21"/>
          <w:szCs w:val="21"/>
        </w:rPr>
        <w:t>同種または類似業務について記載し、</w:t>
      </w:r>
      <w:r w:rsidRPr="005F245C">
        <w:rPr>
          <w:rFonts w:asciiTheme="minorEastAsia" w:eastAsiaTheme="minorEastAsia" w:hAnsiTheme="minorEastAsia" w:hint="eastAsia"/>
          <w:sz w:val="21"/>
          <w:szCs w:val="21"/>
        </w:rPr>
        <w:t>同種</w:t>
      </w:r>
      <w:r>
        <w:rPr>
          <w:rFonts w:asciiTheme="minorEastAsia" w:eastAsiaTheme="minorEastAsia" w:hAnsiTheme="minorEastAsia" w:hint="eastAsia"/>
          <w:sz w:val="21"/>
          <w:szCs w:val="21"/>
        </w:rPr>
        <w:t>または類似</w:t>
      </w:r>
    </w:p>
    <w:p w14:paraId="7BE5D231" w14:textId="77777777" w:rsidR="00B21529" w:rsidRDefault="00CA361C" w:rsidP="00B21529">
      <w:pPr>
        <w:spacing w:line="400" w:lineRule="atLeast"/>
        <w:ind w:firstLineChars="450" w:firstLine="945"/>
        <w:rPr>
          <w:rFonts w:asciiTheme="minorEastAsia" w:eastAsiaTheme="minorEastAsia" w:hAnsiTheme="minorEastAsia"/>
          <w:sz w:val="21"/>
          <w:szCs w:val="21"/>
        </w:rPr>
      </w:pPr>
      <w:r w:rsidRPr="005F245C">
        <w:rPr>
          <w:rFonts w:asciiTheme="minorEastAsia" w:eastAsiaTheme="minorEastAsia" w:hAnsiTheme="minorEastAsia" w:hint="eastAsia"/>
          <w:sz w:val="21"/>
          <w:szCs w:val="21"/>
        </w:rPr>
        <w:t>業務実績を証明する書類（契約書の写し又はTECRISの写し）を添付すること。</w:t>
      </w:r>
      <w:r>
        <w:rPr>
          <w:rFonts w:asciiTheme="minorEastAsia" w:eastAsiaTheme="minorEastAsia" w:hAnsiTheme="minorEastAsia" w:hint="eastAsia"/>
          <w:sz w:val="21"/>
          <w:szCs w:val="21"/>
        </w:rPr>
        <w:t>（同種ま</w:t>
      </w:r>
    </w:p>
    <w:p w14:paraId="3DB421F1" w14:textId="590FFEBC" w:rsidR="00CA361C" w:rsidRPr="00E36288" w:rsidRDefault="002D1C7F" w:rsidP="00B21529">
      <w:pPr>
        <w:spacing w:line="400" w:lineRule="atLeast"/>
        <w:ind w:firstLineChars="450" w:firstLine="945"/>
        <w:rPr>
          <w:rFonts w:asciiTheme="minorEastAsia" w:eastAsiaTheme="minorEastAsia" w:hAnsiTheme="minorEastAsia"/>
          <w:sz w:val="21"/>
          <w:szCs w:val="21"/>
        </w:rPr>
      </w:pPr>
      <w:r>
        <w:rPr>
          <w:rFonts w:asciiTheme="minorEastAsia" w:eastAsiaTheme="minorEastAsia" w:hAnsiTheme="minorEastAsia" w:hint="eastAsia"/>
          <w:sz w:val="21"/>
          <w:szCs w:val="21"/>
        </w:rPr>
        <w:t>たは類似業務の定義は、</w:t>
      </w:r>
      <w:r w:rsidR="005013DA">
        <w:rPr>
          <w:rFonts w:asciiTheme="minorEastAsia" w:eastAsiaTheme="minorEastAsia" w:hAnsiTheme="minorEastAsia" w:hint="eastAsia"/>
          <w:sz w:val="21"/>
          <w:szCs w:val="21"/>
        </w:rPr>
        <w:t>実施要領２(</w:t>
      </w:r>
      <w:r w:rsidR="00951E91">
        <w:rPr>
          <w:rFonts w:asciiTheme="minorEastAsia" w:eastAsiaTheme="minorEastAsia" w:hAnsiTheme="minorEastAsia" w:hint="eastAsia"/>
          <w:sz w:val="21"/>
          <w:szCs w:val="21"/>
        </w:rPr>
        <w:t>１</w:t>
      </w:r>
      <w:r w:rsidR="005013DA">
        <w:rPr>
          <w:rFonts w:asciiTheme="minorEastAsia" w:eastAsiaTheme="minorEastAsia" w:hAnsiTheme="minorEastAsia" w:hint="eastAsia"/>
          <w:sz w:val="21"/>
          <w:szCs w:val="21"/>
        </w:rPr>
        <w:t>)</w:t>
      </w:r>
      <w:r w:rsidR="00951E91">
        <w:rPr>
          <w:rFonts w:asciiTheme="minorEastAsia" w:eastAsiaTheme="minorEastAsia" w:hAnsiTheme="minorEastAsia" w:hint="eastAsia"/>
          <w:sz w:val="21"/>
          <w:szCs w:val="21"/>
        </w:rPr>
        <w:t>ク</w:t>
      </w:r>
      <w:r w:rsidR="00CA361C">
        <w:rPr>
          <w:rFonts w:asciiTheme="minorEastAsia" w:eastAsiaTheme="minorEastAsia" w:hAnsiTheme="minorEastAsia" w:hint="eastAsia"/>
          <w:sz w:val="21"/>
          <w:szCs w:val="21"/>
        </w:rPr>
        <w:t>のとおり。）</w:t>
      </w:r>
    </w:p>
    <w:p w14:paraId="4286F524" w14:textId="1A2E53DC" w:rsidR="00CA361C" w:rsidRDefault="00CA361C" w:rsidP="00CA361C">
      <w:pPr>
        <w:spacing w:line="400" w:lineRule="atLeas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③</w:t>
      </w:r>
      <w:r w:rsidRPr="00E36288">
        <w:rPr>
          <w:rFonts w:asciiTheme="minorEastAsia" w:eastAsiaTheme="minorEastAsia" w:hAnsiTheme="minorEastAsia" w:hint="eastAsia"/>
          <w:sz w:val="21"/>
          <w:szCs w:val="21"/>
        </w:rPr>
        <w:t xml:space="preserve"> 過去の業務実績が複数ある場合、実績の新しい順に記載すること。</w:t>
      </w:r>
    </w:p>
    <w:p w14:paraId="7E53DF82" w14:textId="3D6FBB06" w:rsidR="00CA361C" w:rsidRPr="00CA361C" w:rsidRDefault="00CA361C" w:rsidP="00CA361C">
      <w:pPr>
        <w:spacing w:line="400" w:lineRule="atLeas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④ 業務概要は具体的に記述すること。</w:t>
      </w:r>
    </w:p>
    <w:p w14:paraId="6AC8FC09" w14:textId="082CB88E" w:rsidR="00CA361C" w:rsidRPr="00CA361C" w:rsidRDefault="00CA361C" w:rsidP="00CA361C">
      <w:pPr>
        <w:spacing w:line="400" w:lineRule="atLeas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⑤</w:t>
      </w:r>
      <w:r w:rsidRPr="00E36288">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記載はＡ４版１枚</w:t>
      </w:r>
      <w:r w:rsidRPr="00E36288">
        <w:rPr>
          <w:rFonts w:asciiTheme="minorEastAsia" w:eastAsiaTheme="minorEastAsia" w:hAnsiTheme="minorEastAsia" w:hint="eastAsia"/>
          <w:sz w:val="21"/>
          <w:szCs w:val="21"/>
        </w:rPr>
        <w:t>とする。</w:t>
      </w:r>
    </w:p>
    <w:p w14:paraId="344651DC" w14:textId="706E94D4" w:rsidR="00371CE3" w:rsidRDefault="003B7829" w:rsidP="00371CE3">
      <w:pPr>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オ</w:t>
      </w:r>
      <w:r w:rsidR="00371CE3">
        <w:rPr>
          <w:rFonts w:asciiTheme="minorEastAsia" w:eastAsiaTheme="minorEastAsia" w:hAnsiTheme="minorEastAsia" w:hint="eastAsia"/>
          <w:sz w:val="21"/>
          <w:szCs w:val="21"/>
        </w:rPr>
        <w:t xml:space="preserve">　主たる</w:t>
      </w:r>
      <w:r w:rsidR="00371CE3" w:rsidRPr="005B08A3">
        <w:rPr>
          <w:rFonts w:asciiTheme="minorEastAsia" w:eastAsiaTheme="minorEastAsia" w:hAnsiTheme="minorEastAsia" w:hint="eastAsia"/>
          <w:sz w:val="21"/>
          <w:szCs w:val="21"/>
        </w:rPr>
        <w:t>担当技術者の</w:t>
      </w:r>
      <w:r w:rsidR="00371CE3">
        <w:rPr>
          <w:rFonts w:asciiTheme="minorEastAsia" w:eastAsiaTheme="minorEastAsia" w:hAnsiTheme="minorEastAsia" w:hint="eastAsia"/>
          <w:sz w:val="21"/>
          <w:szCs w:val="21"/>
        </w:rPr>
        <w:t>経歴・</w:t>
      </w:r>
      <w:r w:rsidR="00371CE3" w:rsidRPr="005B08A3">
        <w:rPr>
          <w:rFonts w:asciiTheme="minorEastAsia" w:eastAsiaTheme="minorEastAsia" w:hAnsiTheme="minorEastAsia" w:hint="eastAsia"/>
          <w:sz w:val="21"/>
          <w:szCs w:val="21"/>
        </w:rPr>
        <w:t>業務実績（様式</w:t>
      </w:r>
      <w:r>
        <w:rPr>
          <w:rFonts w:asciiTheme="minorEastAsia" w:eastAsiaTheme="minorEastAsia" w:hAnsiTheme="minorEastAsia" w:hint="eastAsia"/>
          <w:sz w:val="21"/>
          <w:szCs w:val="21"/>
        </w:rPr>
        <w:t>７</w:t>
      </w:r>
      <w:r w:rsidR="00371CE3" w:rsidRPr="005B08A3">
        <w:rPr>
          <w:rFonts w:asciiTheme="minorEastAsia" w:eastAsiaTheme="minorEastAsia" w:hAnsiTheme="minorEastAsia" w:hint="eastAsia"/>
          <w:sz w:val="21"/>
          <w:szCs w:val="21"/>
        </w:rPr>
        <w:t>）</w:t>
      </w:r>
    </w:p>
    <w:p w14:paraId="5F59EDE9" w14:textId="77777777" w:rsidR="00CA361C" w:rsidRDefault="00CA361C" w:rsidP="00CA361C">
      <w:pPr>
        <w:spacing w:line="400" w:lineRule="atLeast"/>
        <w:ind w:firstLineChars="300" w:firstLine="630"/>
        <w:rPr>
          <w:rFonts w:asciiTheme="minorEastAsia" w:eastAsiaTheme="minorEastAsia" w:hAnsiTheme="minorEastAsia"/>
          <w:sz w:val="21"/>
          <w:szCs w:val="21"/>
        </w:rPr>
      </w:pPr>
      <w:r w:rsidRPr="005F245C">
        <w:rPr>
          <w:rFonts w:asciiTheme="minorEastAsia" w:eastAsiaTheme="minorEastAsia" w:hAnsiTheme="minorEastAsia" w:hint="eastAsia"/>
          <w:sz w:val="21"/>
          <w:szCs w:val="21"/>
        </w:rPr>
        <w:t xml:space="preserve">① </w:t>
      </w:r>
      <w:r>
        <w:rPr>
          <w:rFonts w:asciiTheme="minorEastAsia" w:eastAsiaTheme="minorEastAsia" w:hAnsiTheme="minorEastAsia" w:hint="eastAsia"/>
          <w:sz w:val="21"/>
          <w:szCs w:val="21"/>
        </w:rPr>
        <w:t>保有資格を証明する書類（</w:t>
      </w:r>
      <w:r w:rsidRPr="005F245C">
        <w:rPr>
          <w:rFonts w:asciiTheme="minorEastAsia" w:eastAsiaTheme="minorEastAsia" w:hAnsiTheme="minorEastAsia" w:hint="eastAsia"/>
          <w:sz w:val="21"/>
          <w:szCs w:val="21"/>
        </w:rPr>
        <w:t>登録証の写し等）を添付すること。</w:t>
      </w:r>
    </w:p>
    <w:p w14:paraId="19FFC8C8" w14:textId="77777777" w:rsidR="001D5533" w:rsidRDefault="00CA361C" w:rsidP="00CA361C">
      <w:pPr>
        <w:spacing w:line="400" w:lineRule="atLeas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② 業務実績は、</w:t>
      </w:r>
      <w:r w:rsidR="001D5533">
        <w:rPr>
          <w:rFonts w:asciiTheme="minorEastAsia" w:eastAsiaTheme="minorEastAsia" w:hAnsiTheme="minorEastAsia" w:hint="eastAsia"/>
          <w:sz w:val="21"/>
          <w:szCs w:val="21"/>
        </w:rPr>
        <w:t>管理技術者または</w:t>
      </w:r>
      <w:r w:rsidR="00B21529">
        <w:rPr>
          <w:rFonts w:asciiTheme="minorEastAsia" w:eastAsiaTheme="minorEastAsia" w:hAnsiTheme="minorEastAsia" w:hint="eastAsia"/>
          <w:sz w:val="21"/>
          <w:szCs w:val="21"/>
        </w:rPr>
        <w:t>担当技術者としての</w:t>
      </w:r>
      <w:r>
        <w:rPr>
          <w:rFonts w:asciiTheme="minorEastAsia" w:eastAsiaTheme="minorEastAsia" w:hAnsiTheme="minorEastAsia" w:hint="eastAsia"/>
          <w:sz w:val="21"/>
          <w:szCs w:val="21"/>
        </w:rPr>
        <w:t>同種または類似業務について記載し、</w:t>
      </w:r>
    </w:p>
    <w:p w14:paraId="6F882279" w14:textId="77777777" w:rsidR="001D5533" w:rsidRDefault="00CA361C" w:rsidP="001D5533">
      <w:pPr>
        <w:spacing w:line="400" w:lineRule="atLeast"/>
        <w:ind w:firstLineChars="450" w:firstLine="945"/>
        <w:rPr>
          <w:rFonts w:asciiTheme="minorEastAsia" w:eastAsiaTheme="minorEastAsia" w:hAnsiTheme="minorEastAsia"/>
          <w:sz w:val="21"/>
          <w:szCs w:val="21"/>
        </w:rPr>
      </w:pPr>
      <w:r w:rsidRPr="005F245C">
        <w:rPr>
          <w:rFonts w:asciiTheme="minorEastAsia" w:eastAsiaTheme="minorEastAsia" w:hAnsiTheme="minorEastAsia" w:hint="eastAsia"/>
          <w:sz w:val="21"/>
          <w:szCs w:val="21"/>
        </w:rPr>
        <w:t>同種</w:t>
      </w:r>
      <w:r>
        <w:rPr>
          <w:rFonts w:asciiTheme="minorEastAsia" w:eastAsiaTheme="minorEastAsia" w:hAnsiTheme="minorEastAsia" w:hint="eastAsia"/>
          <w:sz w:val="21"/>
          <w:szCs w:val="21"/>
        </w:rPr>
        <w:t>または類似</w:t>
      </w:r>
      <w:r w:rsidRPr="005F245C">
        <w:rPr>
          <w:rFonts w:asciiTheme="minorEastAsia" w:eastAsiaTheme="minorEastAsia" w:hAnsiTheme="minorEastAsia" w:hint="eastAsia"/>
          <w:sz w:val="21"/>
          <w:szCs w:val="21"/>
        </w:rPr>
        <w:t>業務実績を証明する書類（契約書の写し又はTECRISの写し）を添付す</w:t>
      </w:r>
    </w:p>
    <w:p w14:paraId="78C5E45B" w14:textId="04B30AEC" w:rsidR="00CA361C" w:rsidRPr="00E36288" w:rsidRDefault="00CA361C" w:rsidP="001D5533">
      <w:pPr>
        <w:spacing w:line="400" w:lineRule="atLeast"/>
        <w:ind w:firstLineChars="450" w:firstLine="945"/>
        <w:rPr>
          <w:rFonts w:asciiTheme="minorEastAsia" w:eastAsiaTheme="minorEastAsia" w:hAnsiTheme="minorEastAsia"/>
          <w:sz w:val="21"/>
          <w:szCs w:val="21"/>
        </w:rPr>
      </w:pPr>
      <w:r w:rsidRPr="005F245C">
        <w:rPr>
          <w:rFonts w:asciiTheme="minorEastAsia" w:eastAsiaTheme="minorEastAsia" w:hAnsiTheme="minorEastAsia" w:hint="eastAsia"/>
          <w:sz w:val="21"/>
          <w:szCs w:val="21"/>
        </w:rPr>
        <w:t>ること。</w:t>
      </w:r>
      <w:r>
        <w:rPr>
          <w:rFonts w:asciiTheme="minorEastAsia" w:eastAsiaTheme="minorEastAsia" w:hAnsiTheme="minorEastAsia" w:hint="eastAsia"/>
          <w:sz w:val="21"/>
          <w:szCs w:val="21"/>
        </w:rPr>
        <w:t>（同種ま</w:t>
      </w:r>
      <w:r w:rsidR="002D1C7F">
        <w:rPr>
          <w:rFonts w:asciiTheme="minorEastAsia" w:eastAsiaTheme="minorEastAsia" w:hAnsiTheme="minorEastAsia" w:hint="eastAsia"/>
          <w:sz w:val="21"/>
          <w:szCs w:val="21"/>
        </w:rPr>
        <w:t>たは類似業務の定義は、</w:t>
      </w:r>
      <w:r w:rsidR="005013DA">
        <w:rPr>
          <w:rFonts w:asciiTheme="minorEastAsia" w:eastAsiaTheme="minorEastAsia" w:hAnsiTheme="minorEastAsia" w:hint="eastAsia"/>
          <w:sz w:val="21"/>
          <w:szCs w:val="21"/>
        </w:rPr>
        <w:t>実施要領２(</w:t>
      </w:r>
      <w:r w:rsidR="00951E91">
        <w:rPr>
          <w:rFonts w:asciiTheme="minorEastAsia" w:eastAsiaTheme="minorEastAsia" w:hAnsiTheme="minorEastAsia" w:hint="eastAsia"/>
          <w:sz w:val="21"/>
          <w:szCs w:val="21"/>
        </w:rPr>
        <w:t>１</w:t>
      </w:r>
      <w:r w:rsidR="005013DA">
        <w:rPr>
          <w:rFonts w:asciiTheme="minorEastAsia" w:eastAsiaTheme="minorEastAsia" w:hAnsiTheme="minorEastAsia" w:hint="eastAsia"/>
          <w:sz w:val="21"/>
          <w:szCs w:val="21"/>
        </w:rPr>
        <w:t>)</w:t>
      </w:r>
      <w:r w:rsidR="00951E91">
        <w:rPr>
          <w:rFonts w:asciiTheme="minorEastAsia" w:eastAsiaTheme="minorEastAsia" w:hAnsiTheme="minorEastAsia" w:hint="eastAsia"/>
          <w:sz w:val="21"/>
          <w:szCs w:val="21"/>
        </w:rPr>
        <w:t>ク</w:t>
      </w:r>
      <w:r>
        <w:rPr>
          <w:rFonts w:asciiTheme="minorEastAsia" w:eastAsiaTheme="minorEastAsia" w:hAnsiTheme="minorEastAsia" w:hint="eastAsia"/>
          <w:sz w:val="21"/>
          <w:szCs w:val="21"/>
        </w:rPr>
        <w:t>のとおり。）</w:t>
      </w:r>
    </w:p>
    <w:p w14:paraId="5AD679A8" w14:textId="36B0D130" w:rsidR="00CA361C" w:rsidRDefault="00CA361C" w:rsidP="00CA361C">
      <w:pPr>
        <w:spacing w:line="400" w:lineRule="atLeas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③</w:t>
      </w:r>
      <w:r w:rsidRPr="00E36288">
        <w:rPr>
          <w:rFonts w:asciiTheme="minorEastAsia" w:eastAsiaTheme="minorEastAsia" w:hAnsiTheme="minorEastAsia" w:hint="eastAsia"/>
          <w:sz w:val="21"/>
          <w:szCs w:val="21"/>
        </w:rPr>
        <w:t xml:space="preserve"> 過去の業務実績が複数ある場合、実績の新しい順に記載すること。</w:t>
      </w:r>
    </w:p>
    <w:p w14:paraId="385601B8" w14:textId="1DA69A4A" w:rsidR="00CA361C" w:rsidRDefault="00CA361C" w:rsidP="00CA361C">
      <w:pPr>
        <w:spacing w:line="400" w:lineRule="atLeas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④ 業務概要は具体的に記述すること。</w:t>
      </w:r>
    </w:p>
    <w:p w14:paraId="593B84F8" w14:textId="77777777" w:rsidR="002D1C7F" w:rsidRDefault="00DC15B9" w:rsidP="00CA361C">
      <w:pPr>
        <w:spacing w:line="400" w:lineRule="atLeas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⑤ 手持ち業務の状況については、</w:t>
      </w:r>
      <w:r w:rsidR="002D1C7F">
        <w:rPr>
          <w:rFonts w:asciiTheme="minorEastAsia" w:eastAsiaTheme="minorEastAsia" w:hAnsiTheme="minorEastAsia" w:hint="eastAsia"/>
          <w:sz w:val="21"/>
          <w:szCs w:val="21"/>
        </w:rPr>
        <w:t>管理技術者または担当技術者として配置されている業務</w:t>
      </w:r>
    </w:p>
    <w:p w14:paraId="1B79C7FA" w14:textId="093534E9" w:rsidR="00DC15B9" w:rsidRPr="00CA361C" w:rsidRDefault="002D1C7F" w:rsidP="002D1C7F">
      <w:pPr>
        <w:spacing w:line="400" w:lineRule="atLeast"/>
        <w:ind w:firstLineChars="450" w:firstLine="945"/>
        <w:rPr>
          <w:rFonts w:asciiTheme="minorEastAsia" w:eastAsiaTheme="minorEastAsia" w:hAnsiTheme="minorEastAsia"/>
          <w:sz w:val="21"/>
          <w:szCs w:val="21"/>
        </w:rPr>
      </w:pPr>
      <w:r>
        <w:rPr>
          <w:rFonts w:asciiTheme="minorEastAsia" w:eastAsiaTheme="minorEastAsia" w:hAnsiTheme="minorEastAsia" w:hint="eastAsia"/>
          <w:sz w:val="21"/>
          <w:szCs w:val="21"/>
        </w:rPr>
        <w:t>について、</w:t>
      </w:r>
      <w:r w:rsidR="00DC15B9">
        <w:rPr>
          <w:rFonts w:asciiTheme="minorEastAsia" w:eastAsiaTheme="minorEastAsia" w:hAnsiTheme="minorEastAsia" w:hint="eastAsia"/>
          <w:sz w:val="21"/>
          <w:szCs w:val="21"/>
        </w:rPr>
        <w:t>記載すること。</w:t>
      </w:r>
    </w:p>
    <w:p w14:paraId="5599AB31" w14:textId="61D563C7" w:rsidR="00C32A3C" w:rsidRDefault="00CA361C" w:rsidP="00B34579">
      <w:pPr>
        <w:spacing w:line="400" w:lineRule="atLeast"/>
        <w:ind w:firstLineChars="300" w:firstLine="630"/>
        <w:rPr>
          <w:rFonts w:asciiTheme="minorEastAsia" w:eastAsiaTheme="minorEastAsia" w:hAnsiTheme="minorEastAsia"/>
          <w:sz w:val="21"/>
          <w:szCs w:val="21"/>
        </w:rPr>
      </w:pPr>
      <w:r>
        <w:rPr>
          <w:rFonts w:asciiTheme="minorEastAsia" w:eastAsiaTheme="minorEastAsia" w:hAnsiTheme="minorEastAsia" w:hint="eastAsia"/>
          <w:sz w:val="21"/>
          <w:szCs w:val="21"/>
        </w:rPr>
        <w:t>⑤</w:t>
      </w:r>
      <w:r w:rsidRPr="00E36288">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記載はＡ４版１枚</w:t>
      </w:r>
      <w:r w:rsidRPr="00E36288">
        <w:rPr>
          <w:rFonts w:asciiTheme="minorEastAsia" w:eastAsiaTheme="minorEastAsia" w:hAnsiTheme="minorEastAsia" w:hint="eastAsia"/>
          <w:sz w:val="21"/>
          <w:szCs w:val="21"/>
        </w:rPr>
        <w:t>とする。</w:t>
      </w:r>
    </w:p>
    <w:p w14:paraId="55D55854" w14:textId="6B2D605A" w:rsidR="003B7829" w:rsidRDefault="003B7829" w:rsidP="003B7829">
      <w:pPr>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カ　業務実施体制（様式８</w:t>
      </w:r>
      <w:r w:rsidRPr="005B08A3">
        <w:rPr>
          <w:rFonts w:asciiTheme="minorEastAsia" w:eastAsiaTheme="minorEastAsia" w:hAnsiTheme="minorEastAsia" w:hint="eastAsia"/>
          <w:sz w:val="21"/>
          <w:szCs w:val="21"/>
        </w:rPr>
        <w:t>）</w:t>
      </w:r>
    </w:p>
    <w:p w14:paraId="74AA705E" w14:textId="77777777" w:rsidR="003B7829" w:rsidRDefault="003B7829" w:rsidP="003B7829">
      <w:pPr>
        <w:spacing w:line="400" w:lineRule="atLeast"/>
        <w:ind w:firstLineChars="300" w:firstLine="630"/>
        <w:rPr>
          <w:rFonts w:ascii="ＭＳ 明朝" w:hAnsi="ＭＳ 明朝"/>
          <w:sz w:val="21"/>
          <w:szCs w:val="21"/>
        </w:rPr>
      </w:pPr>
      <w:r>
        <w:rPr>
          <w:rFonts w:ascii="ＭＳ 明朝" w:hAnsi="ＭＳ 明朝" w:hint="eastAsia"/>
          <w:sz w:val="21"/>
          <w:szCs w:val="21"/>
        </w:rPr>
        <w:t>① 配置予定の管理技術者、照査技術者、主たる</w:t>
      </w:r>
      <w:r w:rsidRPr="00AE2924">
        <w:rPr>
          <w:rFonts w:ascii="ＭＳ 明朝" w:hAnsi="ＭＳ 明朝" w:hint="eastAsia"/>
          <w:sz w:val="21"/>
          <w:szCs w:val="21"/>
        </w:rPr>
        <w:t>担当技術者</w:t>
      </w:r>
      <w:r>
        <w:rPr>
          <w:rFonts w:ascii="ＭＳ 明朝" w:hAnsi="ＭＳ 明朝" w:hint="eastAsia"/>
          <w:sz w:val="21"/>
          <w:szCs w:val="21"/>
        </w:rPr>
        <w:t>、担当技術者</w:t>
      </w:r>
      <w:r w:rsidRPr="00AE2924">
        <w:rPr>
          <w:rFonts w:ascii="ＭＳ 明朝" w:hAnsi="ＭＳ 明朝" w:hint="eastAsia"/>
          <w:sz w:val="21"/>
          <w:szCs w:val="21"/>
        </w:rPr>
        <w:t>を記載する。</w:t>
      </w:r>
    </w:p>
    <w:p w14:paraId="49A5CEE4" w14:textId="30B11E1C" w:rsidR="003B7829" w:rsidRPr="00E47E7E" w:rsidRDefault="003B7829" w:rsidP="003B7829">
      <w:pPr>
        <w:spacing w:line="400" w:lineRule="atLeast"/>
        <w:ind w:firstLineChars="300" w:firstLine="630"/>
        <w:jc w:val="left"/>
        <w:rPr>
          <w:rFonts w:asciiTheme="minorEastAsia" w:eastAsiaTheme="minorEastAsia" w:hAnsiTheme="minorEastAsia" w:cstheme="minorBidi"/>
          <w:sz w:val="21"/>
          <w:szCs w:val="22"/>
        </w:rPr>
      </w:pPr>
      <w:r w:rsidRPr="00E47E7E">
        <w:rPr>
          <w:rFonts w:asciiTheme="minorEastAsia" w:eastAsiaTheme="minorEastAsia" w:hAnsiTheme="minorEastAsia" w:cstheme="minorBidi" w:hint="eastAsia"/>
          <w:sz w:val="21"/>
          <w:szCs w:val="22"/>
        </w:rPr>
        <w:t xml:space="preserve">② </w:t>
      </w:r>
      <w:r w:rsidR="00FE65E1" w:rsidRPr="00E47E7E">
        <w:rPr>
          <w:rFonts w:asciiTheme="minorEastAsia" w:eastAsiaTheme="minorEastAsia" w:hAnsiTheme="minorEastAsia" w:cstheme="minorBidi" w:hint="eastAsia"/>
          <w:sz w:val="21"/>
          <w:szCs w:val="22"/>
        </w:rPr>
        <w:t>管理技術者と</w:t>
      </w:r>
      <w:r w:rsidRPr="00E47E7E">
        <w:rPr>
          <w:rFonts w:asciiTheme="minorEastAsia" w:eastAsiaTheme="minorEastAsia" w:hAnsiTheme="minorEastAsia" w:cstheme="minorBidi" w:hint="eastAsia"/>
          <w:sz w:val="21"/>
          <w:szCs w:val="22"/>
        </w:rPr>
        <w:t>照査技術者</w:t>
      </w:r>
      <w:r w:rsidR="00FE65E1" w:rsidRPr="00E47E7E">
        <w:rPr>
          <w:rFonts w:asciiTheme="minorEastAsia" w:eastAsiaTheme="minorEastAsia" w:hAnsiTheme="minorEastAsia" w:cstheme="minorBidi" w:hint="eastAsia"/>
          <w:sz w:val="21"/>
          <w:szCs w:val="22"/>
        </w:rPr>
        <w:t>は</w:t>
      </w:r>
      <w:r w:rsidRPr="00E47E7E">
        <w:rPr>
          <w:rFonts w:asciiTheme="minorEastAsia" w:eastAsiaTheme="minorEastAsia" w:hAnsiTheme="minorEastAsia" w:cstheme="minorBidi" w:hint="eastAsia"/>
          <w:sz w:val="21"/>
          <w:szCs w:val="22"/>
        </w:rPr>
        <w:t>兼任できないものとする。</w:t>
      </w:r>
    </w:p>
    <w:p w14:paraId="78FEEDB2" w14:textId="77777777" w:rsidR="003B7829" w:rsidRPr="00BC290C" w:rsidRDefault="003B7829" w:rsidP="003B7829">
      <w:pPr>
        <w:spacing w:line="400" w:lineRule="atLeast"/>
        <w:rPr>
          <w:rFonts w:ascii="ＭＳ 明朝" w:hAnsi="ＭＳ 明朝"/>
          <w:sz w:val="21"/>
          <w:szCs w:val="21"/>
        </w:rPr>
      </w:pPr>
      <w:r>
        <w:rPr>
          <w:rFonts w:ascii="ＭＳ 明朝" w:hAnsi="ＭＳ 明朝" w:hint="eastAsia"/>
          <w:sz w:val="21"/>
          <w:szCs w:val="21"/>
        </w:rPr>
        <w:t xml:space="preserve">　　　③ 業務取り組み体制を踏まえ、担当する業務内容を具体的に記載すること。</w:t>
      </w:r>
    </w:p>
    <w:p w14:paraId="5261C6F2" w14:textId="52A5AC71" w:rsidR="003B7829" w:rsidRPr="003B7829" w:rsidRDefault="003B7829" w:rsidP="003B7829">
      <w:pPr>
        <w:spacing w:line="400" w:lineRule="atLeast"/>
        <w:ind w:firstLineChars="300" w:firstLine="630"/>
        <w:rPr>
          <w:rFonts w:ascii="ＭＳ 明朝" w:hAnsi="ＭＳ 明朝"/>
          <w:sz w:val="21"/>
          <w:szCs w:val="21"/>
        </w:rPr>
      </w:pPr>
      <w:r>
        <w:rPr>
          <w:rFonts w:ascii="ＭＳ 明朝" w:hAnsi="ＭＳ 明朝" w:hint="eastAsia"/>
          <w:sz w:val="21"/>
          <w:szCs w:val="21"/>
        </w:rPr>
        <w:t>④ 記載はＡ４版１枚</w:t>
      </w:r>
      <w:r w:rsidRPr="005E5DF4">
        <w:rPr>
          <w:rFonts w:ascii="ＭＳ 明朝" w:hAnsi="ＭＳ 明朝" w:hint="eastAsia"/>
          <w:sz w:val="21"/>
          <w:szCs w:val="21"/>
        </w:rPr>
        <w:t>とする。</w:t>
      </w:r>
    </w:p>
    <w:p w14:paraId="56307C1B" w14:textId="6D86E67E" w:rsidR="00B43BF0" w:rsidRPr="00153F9D" w:rsidRDefault="00B34579" w:rsidP="00E80561">
      <w:pPr>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color w:val="000000" w:themeColor="text1"/>
          <w:sz w:val="21"/>
          <w:szCs w:val="21"/>
        </w:rPr>
        <w:t xml:space="preserve">キ　</w:t>
      </w:r>
      <w:r w:rsidR="00E80561">
        <w:rPr>
          <w:rFonts w:asciiTheme="minorEastAsia" w:eastAsiaTheme="minorEastAsia" w:hAnsiTheme="minorEastAsia" w:hint="eastAsia"/>
          <w:sz w:val="21"/>
          <w:szCs w:val="21"/>
        </w:rPr>
        <w:t>実施方針等及び特定テーマに関する</w:t>
      </w:r>
      <w:r>
        <w:rPr>
          <w:rFonts w:asciiTheme="minorEastAsia" w:eastAsiaTheme="minorEastAsia" w:hAnsiTheme="minorEastAsia" w:hint="eastAsia"/>
          <w:sz w:val="21"/>
          <w:szCs w:val="21"/>
        </w:rPr>
        <w:t>提案書（任意様式）</w:t>
      </w:r>
    </w:p>
    <w:p w14:paraId="1D15F6F8" w14:textId="31FCC09E" w:rsidR="00B43BF0" w:rsidRPr="00153F9D" w:rsidRDefault="00B43BF0" w:rsidP="00B43BF0">
      <w:pPr>
        <w:spacing w:line="400" w:lineRule="atLeast"/>
        <w:ind w:firstLineChars="300" w:firstLine="630"/>
        <w:rPr>
          <w:rFonts w:asciiTheme="minorEastAsia" w:eastAsiaTheme="minorEastAsia" w:hAnsiTheme="minorEastAsia"/>
          <w:sz w:val="21"/>
          <w:szCs w:val="21"/>
        </w:rPr>
      </w:pPr>
      <w:r w:rsidRPr="00153F9D">
        <w:rPr>
          <w:rFonts w:asciiTheme="minorEastAsia" w:eastAsiaTheme="minorEastAsia" w:hAnsiTheme="minorEastAsia" w:hint="eastAsia"/>
          <w:sz w:val="21"/>
          <w:szCs w:val="21"/>
        </w:rPr>
        <w:t>①　実施方針等</w:t>
      </w:r>
      <w:r w:rsidR="00CE7E5F">
        <w:rPr>
          <w:rFonts w:asciiTheme="minorEastAsia" w:eastAsiaTheme="minorEastAsia" w:hAnsiTheme="minorEastAsia" w:hint="eastAsia"/>
          <w:sz w:val="21"/>
          <w:szCs w:val="21"/>
        </w:rPr>
        <w:t>について</w:t>
      </w:r>
    </w:p>
    <w:p w14:paraId="04D44BBF" w14:textId="62688E9C" w:rsidR="00917C04" w:rsidRPr="00153F9D" w:rsidRDefault="00B43BF0" w:rsidP="001A6199">
      <w:pPr>
        <w:spacing w:line="400" w:lineRule="atLeast"/>
        <w:ind w:leftChars="450" w:left="108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基本的な</w:t>
      </w:r>
      <w:r w:rsidR="00917C04">
        <w:rPr>
          <w:rFonts w:asciiTheme="minorEastAsia" w:eastAsiaTheme="minorEastAsia" w:hAnsiTheme="minorEastAsia" w:hint="eastAsia"/>
          <w:sz w:val="21"/>
          <w:szCs w:val="21"/>
        </w:rPr>
        <w:t>実施</w:t>
      </w:r>
      <w:r>
        <w:rPr>
          <w:rFonts w:asciiTheme="minorEastAsia" w:eastAsiaTheme="minorEastAsia" w:hAnsiTheme="minorEastAsia" w:hint="eastAsia"/>
          <w:sz w:val="21"/>
          <w:szCs w:val="21"/>
        </w:rPr>
        <w:t>方針</w:t>
      </w:r>
      <w:r w:rsidRPr="00153F9D">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業務</w:t>
      </w:r>
      <w:r>
        <w:rPr>
          <w:rFonts w:ascii="Segoe UI Symbol" w:eastAsiaTheme="minorEastAsia" w:hAnsi="Segoe UI Symbol" w:cs="Segoe UI Symbol" w:hint="eastAsia"/>
          <w:sz w:val="21"/>
          <w:szCs w:val="21"/>
        </w:rPr>
        <w:t>取り組み体制、</w:t>
      </w:r>
      <w:r>
        <w:rPr>
          <w:rFonts w:asciiTheme="minorEastAsia" w:eastAsiaTheme="minorEastAsia" w:hAnsiTheme="minorEastAsia" w:hint="eastAsia"/>
          <w:sz w:val="21"/>
          <w:szCs w:val="21"/>
        </w:rPr>
        <w:t>重視する検討事項、その</w:t>
      </w:r>
      <w:r w:rsidR="00DE645A">
        <w:rPr>
          <w:rFonts w:asciiTheme="minorEastAsia" w:eastAsiaTheme="minorEastAsia" w:hAnsiTheme="minorEastAsia" w:hint="eastAsia"/>
          <w:sz w:val="21"/>
          <w:szCs w:val="21"/>
        </w:rPr>
        <w:t>他業務実施上の配慮事項について記載する。</w:t>
      </w:r>
      <w:r w:rsidR="00ED7BCE">
        <w:rPr>
          <w:rFonts w:asciiTheme="minorEastAsia" w:eastAsiaTheme="minorEastAsia" w:hAnsiTheme="minorEastAsia" w:hint="eastAsia"/>
          <w:sz w:val="21"/>
          <w:szCs w:val="21"/>
        </w:rPr>
        <w:t>また、業務フローや工程計画など、基本</w:t>
      </w:r>
      <w:r w:rsidR="00663AFF">
        <w:rPr>
          <w:rFonts w:asciiTheme="minorEastAsia" w:eastAsiaTheme="minorEastAsia" w:hAnsiTheme="minorEastAsia" w:hint="eastAsia"/>
          <w:sz w:val="21"/>
          <w:szCs w:val="21"/>
        </w:rPr>
        <w:t>計画</w:t>
      </w:r>
      <w:r w:rsidR="00ED7BCE">
        <w:rPr>
          <w:rFonts w:asciiTheme="minorEastAsia" w:eastAsiaTheme="minorEastAsia" w:hAnsiTheme="minorEastAsia" w:hint="eastAsia"/>
          <w:sz w:val="21"/>
          <w:szCs w:val="21"/>
        </w:rPr>
        <w:t>策定までの全工程をどのように考えるのか記載する。</w:t>
      </w:r>
    </w:p>
    <w:p w14:paraId="7BCE5729" w14:textId="35652FA9" w:rsidR="00374C86" w:rsidRPr="003F7E7B" w:rsidRDefault="00374C86" w:rsidP="00374C86">
      <w:pPr>
        <w:spacing w:line="400" w:lineRule="atLeast"/>
        <w:ind w:leftChars="260" w:left="1044" w:hangingChars="200" w:hanging="420"/>
        <w:rPr>
          <w:rFonts w:asciiTheme="minorEastAsia" w:eastAsiaTheme="minorEastAsia" w:hAnsiTheme="minorEastAsia"/>
          <w:color w:val="000000" w:themeColor="text1"/>
          <w:sz w:val="21"/>
          <w:szCs w:val="21"/>
        </w:rPr>
      </w:pPr>
      <w:r w:rsidRPr="003F7E7B">
        <w:rPr>
          <w:rFonts w:asciiTheme="minorEastAsia" w:eastAsiaTheme="minorEastAsia" w:hAnsiTheme="minorEastAsia" w:hint="eastAsia"/>
          <w:color w:val="000000" w:themeColor="text1"/>
          <w:sz w:val="21"/>
          <w:szCs w:val="21"/>
        </w:rPr>
        <w:t>②　特定テーマ１「</w:t>
      </w:r>
      <w:r w:rsidR="00FD78C0" w:rsidRPr="003F7E7B">
        <w:rPr>
          <w:rFonts w:asciiTheme="minorEastAsia" w:eastAsiaTheme="minorEastAsia" w:hAnsiTheme="minorEastAsia" w:hint="eastAsia"/>
          <w:color w:val="000000" w:themeColor="text1"/>
          <w:sz w:val="21"/>
          <w:szCs w:val="21"/>
        </w:rPr>
        <w:t>地域とともに進める駅周辺整備</w:t>
      </w:r>
      <w:r w:rsidR="00F84842" w:rsidRPr="003F7E7B">
        <w:rPr>
          <w:rFonts w:asciiTheme="minorEastAsia" w:eastAsiaTheme="minorEastAsia" w:hAnsiTheme="minorEastAsia" w:hint="eastAsia"/>
          <w:color w:val="000000" w:themeColor="text1"/>
          <w:sz w:val="21"/>
          <w:szCs w:val="21"/>
        </w:rPr>
        <w:t>の推進</w:t>
      </w:r>
      <w:r w:rsidRPr="003F7E7B">
        <w:rPr>
          <w:rFonts w:asciiTheme="minorEastAsia" w:eastAsiaTheme="minorEastAsia" w:hAnsiTheme="minorEastAsia" w:hint="eastAsia"/>
          <w:color w:val="000000" w:themeColor="text1"/>
          <w:sz w:val="21"/>
          <w:szCs w:val="21"/>
        </w:rPr>
        <w:t>」</w:t>
      </w:r>
    </w:p>
    <w:p w14:paraId="277D618A" w14:textId="0E16FA4D" w:rsidR="009A401E" w:rsidRPr="003F7E7B" w:rsidRDefault="000337FD" w:rsidP="00FD78C0">
      <w:pPr>
        <w:spacing w:line="400" w:lineRule="atLeast"/>
        <w:ind w:leftChars="260" w:left="1044" w:hangingChars="200" w:hanging="420"/>
        <w:rPr>
          <w:rFonts w:asciiTheme="minorEastAsia" w:eastAsiaTheme="minorEastAsia" w:hAnsiTheme="minorEastAsia"/>
          <w:color w:val="000000" w:themeColor="text1"/>
          <w:sz w:val="21"/>
          <w:szCs w:val="21"/>
        </w:rPr>
      </w:pPr>
      <w:r w:rsidRPr="003F7E7B">
        <w:rPr>
          <w:rFonts w:asciiTheme="minorEastAsia" w:eastAsiaTheme="minorEastAsia" w:hAnsiTheme="minorEastAsia" w:hint="eastAsia"/>
          <w:color w:val="000000" w:themeColor="text1"/>
          <w:sz w:val="21"/>
          <w:szCs w:val="21"/>
        </w:rPr>
        <w:t xml:space="preserve">　　</w:t>
      </w:r>
      <w:r w:rsidR="001A6199">
        <w:rPr>
          <w:rFonts w:asciiTheme="minorEastAsia" w:eastAsiaTheme="minorEastAsia" w:hAnsiTheme="minorEastAsia" w:hint="eastAsia"/>
          <w:color w:val="000000" w:themeColor="text1"/>
          <w:sz w:val="21"/>
          <w:szCs w:val="21"/>
        </w:rPr>
        <w:t xml:space="preserve">　</w:t>
      </w:r>
      <w:r w:rsidR="00FD78C0" w:rsidRPr="003F7E7B">
        <w:rPr>
          <w:rFonts w:asciiTheme="minorEastAsia" w:eastAsiaTheme="minorEastAsia" w:hAnsiTheme="minorEastAsia" w:hint="eastAsia"/>
          <w:color w:val="000000" w:themeColor="text1"/>
          <w:sz w:val="21"/>
          <w:szCs w:val="21"/>
        </w:rPr>
        <w:t>駅周辺地区の将来像を地域と共有し、市民、関係団体および駅利用者等</w:t>
      </w:r>
      <w:r w:rsidR="009A401E" w:rsidRPr="003F7E7B">
        <w:rPr>
          <w:rFonts w:asciiTheme="minorEastAsia" w:eastAsiaTheme="minorEastAsia" w:hAnsiTheme="minorEastAsia" w:hint="eastAsia"/>
          <w:color w:val="000000" w:themeColor="text1"/>
          <w:sz w:val="21"/>
          <w:szCs w:val="21"/>
        </w:rPr>
        <w:t>との合意形成を図っていくことが重要であると考える。そのため、合意形成を得るための市民参加プロセスについて、取り組み手法や関係団体との連携など具体的な方策を記載する。</w:t>
      </w:r>
    </w:p>
    <w:p w14:paraId="0CBB7E0D" w14:textId="77777777" w:rsidR="007B5CBF" w:rsidRPr="00B01097" w:rsidRDefault="00B43BF0" w:rsidP="007B5CBF">
      <w:pPr>
        <w:spacing w:line="400" w:lineRule="atLeast"/>
        <w:ind w:firstLineChars="300" w:firstLine="630"/>
        <w:rPr>
          <w:rFonts w:asciiTheme="minorEastAsia" w:eastAsiaTheme="minorEastAsia" w:hAnsiTheme="minorEastAsia"/>
          <w:sz w:val="21"/>
          <w:szCs w:val="21"/>
        </w:rPr>
      </w:pPr>
      <w:r w:rsidRPr="003F7E7B">
        <w:rPr>
          <w:rFonts w:asciiTheme="minorEastAsia" w:eastAsiaTheme="minorEastAsia" w:hAnsiTheme="minorEastAsia" w:hint="eastAsia"/>
          <w:color w:val="000000" w:themeColor="text1"/>
          <w:sz w:val="21"/>
          <w:szCs w:val="21"/>
        </w:rPr>
        <w:t>③　特定テーマ２：</w:t>
      </w:r>
      <w:r w:rsidR="007B5CBF" w:rsidRPr="00B01097">
        <w:rPr>
          <w:rFonts w:asciiTheme="minorEastAsia" w:eastAsiaTheme="minorEastAsia" w:hAnsiTheme="minorEastAsia" w:hint="eastAsia"/>
          <w:sz w:val="21"/>
          <w:szCs w:val="21"/>
        </w:rPr>
        <w:t>「</w:t>
      </w:r>
      <w:r w:rsidR="007B5CBF">
        <w:rPr>
          <w:rFonts w:asciiTheme="minorEastAsia" w:eastAsiaTheme="minorEastAsia" w:hAnsiTheme="minorEastAsia" w:hint="eastAsia"/>
          <w:sz w:val="21"/>
          <w:szCs w:val="21"/>
        </w:rPr>
        <w:t>西口駅前広場の動線計画</w:t>
      </w:r>
      <w:r w:rsidR="007B5CBF" w:rsidRPr="00B01097">
        <w:rPr>
          <w:rFonts w:asciiTheme="minorEastAsia" w:eastAsiaTheme="minorEastAsia" w:hAnsiTheme="minorEastAsia" w:hint="eastAsia"/>
          <w:sz w:val="21"/>
          <w:szCs w:val="21"/>
        </w:rPr>
        <w:t>」</w:t>
      </w:r>
    </w:p>
    <w:p w14:paraId="221D488E" w14:textId="5AF0831F" w:rsidR="00551827" w:rsidRPr="003F7E7B" w:rsidRDefault="007B5CBF" w:rsidP="001A6199">
      <w:pPr>
        <w:spacing w:line="400" w:lineRule="atLeast"/>
        <w:ind w:leftChars="500" w:left="1200" w:firstLineChars="100"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sz w:val="21"/>
          <w:szCs w:val="21"/>
        </w:rPr>
        <w:t>駅西口改札や駅前広場周辺を含めた駅前広場の交通ネットワークを一体的に捉え、スムーズで効率的な動線を構築することが重要であると考える。そのため、その安全性、機能性、快適性、利便性を高めるための具体的な検討手法を記載する。</w:t>
      </w:r>
    </w:p>
    <w:p w14:paraId="2EE98A00" w14:textId="77777777" w:rsidR="007B5CBF" w:rsidRPr="003F7E7B" w:rsidRDefault="00B43BF0" w:rsidP="007B5CBF">
      <w:pPr>
        <w:spacing w:line="400" w:lineRule="atLeast"/>
        <w:ind w:firstLineChars="300" w:firstLine="630"/>
        <w:rPr>
          <w:rFonts w:asciiTheme="minorEastAsia" w:eastAsiaTheme="minorEastAsia" w:hAnsiTheme="minorEastAsia"/>
          <w:color w:val="000000" w:themeColor="text1"/>
          <w:sz w:val="21"/>
          <w:szCs w:val="21"/>
        </w:rPr>
      </w:pPr>
      <w:r>
        <w:rPr>
          <w:rFonts w:asciiTheme="minorEastAsia" w:eastAsiaTheme="minorEastAsia" w:hAnsiTheme="minorEastAsia" w:hint="eastAsia"/>
          <w:sz w:val="21"/>
          <w:szCs w:val="21"/>
        </w:rPr>
        <w:t>④</w:t>
      </w:r>
      <w:r w:rsidRPr="00B01097">
        <w:rPr>
          <w:rFonts w:asciiTheme="minorEastAsia" w:eastAsiaTheme="minorEastAsia" w:hAnsiTheme="minorEastAsia" w:hint="eastAsia"/>
          <w:sz w:val="21"/>
          <w:szCs w:val="21"/>
        </w:rPr>
        <w:t xml:space="preserve">　特定テーマ</w:t>
      </w:r>
      <w:r>
        <w:rPr>
          <w:rFonts w:asciiTheme="minorEastAsia" w:eastAsiaTheme="minorEastAsia" w:hAnsiTheme="minorEastAsia" w:hint="eastAsia"/>
          <w:sz w:val="21"/>
          <w:szCs w:val="21"/>
        </w:rPr>
        <w:t>３</w:t>
      </w:r>
      <w:r w:rsidRPr="00B01097">
        <w:rPr>
          <w:rFonts w:asciiTheme="minorEastAsia" w:eastAsiaTheme="minorEastAsia" w:hAnsiTheme="minorEastAsia" w:hint="eastAsia"/>
          <w:sz w:val="21"/>
          <w:szCs w:val="21"/>
        </w:rPr>
        <w:t>：</w:t>
      </w:r>
      <w:r w:rsidR="007B5CBF" w:rsidRPr="003F7E7B">
        <w:rPr>
          <w:rFonts w:asciiTheme="minorEastAsia" w:eastAsiaTheme="minorEastAsia" w:hAnsiTheme="minorEastAsia" w:hint="eastAsia"/>
          <w:color w:val="000000" w:themeColor="text1"/>
          <w:sz w:val="21"/>
          <w:szCs w:val="21"/>
        </w:rPr>
        <w:t>「諏訪の玄関口にふさわしい景観形成」</w:t>
      </w:r>
    </w:p>
    <w:p w14:paraId="505FF70B" w14:textId="2F864472" w:rsidR="007B5CBF" w:rsidRDefault="007B5CBF" w:rsidP="007B5CBF">
      <w:pPr>
        <w:spacing w:line="400" w:lineRule="atLeast"/>
        <w:ind w:leftChars="300" w:left="1140" w:hangingChars="200" w:hanging="420"/>
        <w:rPr>
          <w:rFonts w:asciiTheme="minorEastAsia" w:eastAsiaTheme="minorEastAsia" w:hAnsiTheme="minorEastAsia"/>
          <w:color w:val="000000" w:themeColor="text1"/>
          <w:sz w:val="21"/>
          <w:szCs w:val="21"/>
        </w:rPr>
      </w:pPr>
      <w:r w:rsidRPr="003F7E7B">
        <w:rPr>
          <w:rFonts w:asciiTheme="minorEastAsia" w:eastAsiaTheme="minorEastAsia" w:hAnsiTheme="minorEastAsia" w:hint="eastAsia"/>
          <w:color w:val="000000" w:themeColor="text1"/>
          <w:sz w:val="21"/>
          <w:szCs w:val="21"/>
        </w:rPr>
        <w:t xml:space="preserve">　　</w:t>
      </w:r>
      <w:r w:rsidR="001A6199">
        <w:rPr>
          <w:rFonts w:asciiTheme="minorEastAsia" w:eastAsiaTheme="minorEastAsia" w:hAnsiTheme="minorEastAsia" w:hint="eastAsia"/>
          <w:color w:val="000000" w:themeColor="text1"/>
          <w:sz w:val="21"/>
          <w:szCs w:val="21"/>
        </w:rPr>
        <w:t xml:space="preserve">　</w:t>
      </w:r>
      <w:r w:rsidRPr="003F7E7B">
        <w:rPr>
          <w:rFonts w:asciiTheme="minorEastAsia" w:eastAsiaTheme="minorEastAsia" w:hAnsiTheme="minorEastAsia" w:hint="eastAsia"/>
          <w:color w:val="000000" w:themeColor="text1"/>
          <w:sz w:val="21"/>
          <w:szCs w:val="21"/>
        </w:rPr>
        <w:t>駅前広場は諏訪湖や温泉街へとつながる景観軸を意識し、諏訪らしさを感じられる駅前広場の景観形成を図る。また、歩行者の回遊性や滞在性を高める空間作りが重要であると考える。そのため、景観と機能の両面から空間の質を高めるための具体的な検討手法を記載する。</w:t>
      </w:r>
    </w:p>
    <w:p w14:paraId="7D43118D" w14:textId="77777777" w:rsidR="007B5CBF" w:rsidRPr="003F7E7B" w:rsidRDefault="007B5CBF" w:rsidP="007B5CBF">
      <w:pPr>
        <w:spacing w:line="400" w:lineRule="atLeast"/>
        <w:ind w:leftChars="300" w:left="1140" w:hangingChars="200" w:hanging="420"/>
        <w:rPr>
          <w:rFonts w:asciiTheme="minorEastAsia" w:eastAsiaTheme="minorEastAsia" w:hAnsiTheme="minorEastAsia"/>
          <w:color w:val="000000" w:themeColor="text1"/>
          <w:sz w:val="21"/>
          <w:szCs w:val="21"/>
        </w:rPr>
      </w:pPr>
    </w:p>
    <w:p w14:paraId="1DD8971F" w14:textId="56C688A3" w:rsidR="00807E17" w:rsidRDefault="00807E17" w:rsidP="00807E17">
      <w:pPr>
        <w:spacing w:line="40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ク　共同企業体協定書</w:t>
      </w:r>
      <w:r w:rsidR="00CC62F7">
        <w:rPr>
          <w:rFonts w:asciiTheme="minorEastAsia" w:eastAsiaTheme="minorEastAsia" w:hAnsiTheme="minorEastAsia" w:hint="eastAsia"/>
          <w:sz w:val="21"/>
          <w:szCs w:val="21"/>
        </w:rPr>
        <w:t>の写し</w:t>
      </w:r>
    </w:p>
    <w:p w14:paraId="6A9925A8" w14:textId="1DA5F3A1" w:rsidR="00807E17" w:rsidRPr="00807E17" w:rsidRDefault="00807E17" w:rsidP="005639FB">
      <w:pPr>
        <w:spacing w:line="400" w:lineRule="atLeast"/>
        <w:ind w:left="630" w:hangingChars="300" w:hanging="63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共同企業体の場合に提出することと</w:t>
      </w:r>
      <w:r w:rsidR="00CC62F7">
        <w:rPr>
          <w:rFonts w:asciiTheme="minorEastAsia" w:eastAsiaTheme="minorEastAsia" w:hAnsiTheme="minorEastAsia" w:hint="eastAsia"/>
          <w:sz w:val="21"/>
          <w:szCs w:val="21"/>
        </w:rPr>
        <w:t>し、参考様式（共同企業体協定書）を基本に作成すること。</w:t>
      </w:r>
    </w:p>
    <w:p w14:paraId="5A884DA6" w14:textId="1CCADF06" w:rsidR="00B43BF0" w:rsidRPr="00CC574F" w:rsidRDefault="00807E17" w:rsidP="00B43BF0">
      <w:pPr>
        <w:spacing w:line="400" w:lineRule="atLeast"/>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ケ</w:t>
      </w:r>
      <w:r w:rsidR="00B43BF0" w:rsidRPr="00CC574F">
        <w:rPr>
          <w:rFonts w:asciiTheme="minorEastAsia" w:eastAsiaTheme="minorEastAsia" w:hAnsiTheme="minorEastAsia" w:hint="eastAsia"/>
          <w:color w:val="000000" w:themeColor="text1"/>
          <w:sz w:val="21"/>
          <w:szCs w:val="21"/>
        </w:rPr>
        <w:t xml:space="preserve">　見積書（任意様式）</w:t>
      </w:r>
    </w:p>
    <w:p w14:paraId="553B6F8B" w14:textId="046EEB3E" w:rsidR="003F1E4B" w:rsidRDefault="00B43BF0" w:rsidP="0051131E">
      <w:pPr>
        <w:spacing w:line="400" w:lineRule="atLeast"/>
        <w:ind w:leftChars="300" w:left="720"/>
        <w:rPr>
          <w:rFonts w:asciiTheme="minorEastAsia" w:eastAsiaTheme="minorEastAsia" w:hAnsiTheme="minorEastAsia"/>
          <w:sz w:val="21"/>
          <w:szCs w:val="21"/>
        </w:rPr>
      </w:pPr>
      <w:r w:rsidRPr="00AD7801">
        <w:rPr>
          <w:rFonts w:asciiTheme="minorEastAsia" w:eastAsiaTheme="minorEastAsia" w:hAnsiTheme="minorEastAsia" w:hint="eastAsia"/>
          <w:sz w:val="21"/>
          <w:szCs w:val="21"/>
        </w:rPr>
        <w:t>本業務における見積書を提出すること。見積書は、</w:t>
      </w:r>
      <w:r w:rsidR="0051131E">
        <w:rPr>
          <w:rFonts w:asciiTheme="minorEastAsia" w:eastAsiaTheme="minorEastAsia" w:hAnsiTheme="minorEastAsia" w:hint="eastAsia"/>
          <w:sz w:val="21"/>
          <w:szCs w:val="21"/>
        </w:rPr>
        <w:t>直接人件費の内訳、経費等を明示すること。</w:t>
      </w:r>
    </w:p>
    <w:p w14:paraId="2E435FB3" w14:textId="6AA26FB5" w:rsidR="002D2DE3" w:rsidRDefault="002D2DE3" w:rsidP="0051131E">
      <w:pPr>
        <w:spacing w:line="400" w:lineRule="atLeast"/>
        <w:ind w:leftChars="300" w:left="720"/>
        <w:rPr>
          <w:rFonts w:asciiTheme="minorEastAsia" w:eastAsiaTheme="minorEastAsia" w:hAnsiTheme="minorEastAsia"/>
          <w:sz w:val="21"/>
          <w:szCs w:val="21"/>
        </w:rPr>
      </w:pPr>
    </w:p>
    <w:p w14:paraId="74A45522" w14:textId="7A81DA4A" w:rsidR="002D2DE3" w:rsidRDefault="002D2DE3" w:rsidP="0051131E">
      <w:pPr>
        <w:spacing w:line="400" w:lineRule="atLeast"/>
        <w:ind w:leftChars="300" w:left="720"/>
        <w:rPr>
          <w:rFonts w:asciiTheme="minorEastAsia" w:eastAsiaTheme="minorEastAsia" w:hAnsiTheme="minorEastAsia"/>
          <w:sz w:val="21"/>
          <w:szCs w:val="21"/>
        </w:rPr>
      </w:pPr>
    </w:p>
    <w:p w14:paraId="62A0463C" w14:textId="77777777" w:rsidR="002D2DE3" w:rsidRPr="0051131E" w:rsidRDefault="002D2DE3" w:rsidP="0051131E">
      <w:pPr>
        <w:spacing w:line="400" w:lineRule="atLeast"/>
        <w:ind w:leftChars="300" w:left="720"/>
        <w:rPr>
          <w:rFonts w:asciiTheme="minorEastAsia" w:eastAsiaTheme="minorEastAsia" w:hAnsiTheme="minorEastAsia"/>
          <w:sz w:val="21"/>
          <w:szCs w:val="21"/>
        </w:rPr>
      </w:pPr>
    </w:p>
    <w:sectPr w:rsidR="002D2DE3" w:rsidRPr="0051131E" w:rsidSect="004873CC">
      <w:footerReference w:type="default" r:id="rId9"/>
      <w:footerReference w:type="first" r:id="rId10"/>
      <w:pgSz w:w="11907" w:h="16840" w:code="9"/>
      <w:pgMar w:top="1134" w:right="1418" w:bottom="1134" w:left="1418" w:header="567" w:footer="567" w:gutter="0"/>
      <w:pgNumType w:start="1"/>
      <w:cols w:space="425"/>
      <w:docGrid w:type="lines" w:linePitch="336"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7A462" w14:textId="77777777" w:rsidR="00F45E79" w:rsidRDefault="00F45E79">
      <w:r>
        <w:separator/>
      </w:r>
    </w:p>
  </w:endnote>
  <w:endnote w:type="continuationSeparator" w:id="0">
    <w:p w14:paraId="0FE2AB18" w14:textId="77777777" w:rsidR="00F45E79" w:rsidRDefault="00F4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275256"/>
      <w:docPartObj>
        <w:docPartGallery w:val="Page Numbers (Bottom of Page)"/>
        <w:docPartUnique/>
      </w:docPartObj>
    </w:sdtPr>
    <w:sdtEndPr/>
    <w:sdtContent>
      <w:p w14:paraId="4C19C3E3" w14:textId="42D9DC70" w:rsidR="00E0336A" w:rsidRDefault="00E0336A">
        <w:pPr>
          <w:pStyle w:val="a3"/>
          <w:jc w:val="center"/>
        </w:pPr>
        <w:r>
          <w:fldChar w:fldCharType="begin"/>
        </w:r>
        <w:r>
          <w:instrText>PAGE   \* MERGEFORMAT</w:instrText>
        </w:r>
        <w:r>
          <w:fldChar w:fldCharType="separate"/>
        </w:r>
        <w:r w:rsidR="006328A9" w:rsidRPr="006328A9">
          <w:rPr>
            <w:noProof/>
            <w:lang w:val="ja-JP"/>
          </w:rPr>
          <w:t>1</w:t>
        </w:r>
        <w:r>
          <w:fldChar w:fldCharType="end"/>
        </w:r>
      </w:p>
    </w:sdtContent>
  </w:sdt>
  <w:p w14:paraId="5202A711" w14:textId="77777777" w:rsidR="00E0336A" w:rsidRDefault="00E0336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A427E" w14:textId="77777777" w:rsidR="00F45E79" w:rsidRDefault="00F45E79">
    <w:pPr>
      <w:pStyle w:val="a3"/>
      <w:jc w:val="center"/>
    </w:pPr>
    <w:r>
      <w:fldChar w:fldCharType="begin"/>
    </w:r>
    <w:r>
      <w:instrText xml:space="preserve"> PAGE   \* MERGEFORMAT </w:instrText>
    </w:r>
    <w:r>
      <w:fldChar w:fldCharType="separate"/>
    </w:r>
    <w:r w:rsidRPr="00785855">
      <w:rPr>
        <w:noProof/>
        <w:lang w:val="ja-JP"/>
      </w:rPr>
      <w:t>15</w:t>
    </w:r>
    <w:r>
      <w:fldChar w:fldCharType="end"/>
    </w:r>
  </w:p>
  <w:p w14:paraId="4D65C1C0" w14:textId="77777777" w:rsidR="00F45E79" w:rsidRDefault="00F45E7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7CC6C" w14:textId="77777777" w:rsidR="00F45E79" w:rsidRDefault="00F45E79">
      <w:r>
        <w:separator/>
      </w:r>
    </w:p>
  </w:footnote>
  <w:footnote w:type="continuationSeparator" w:id="0">
    <w:p w14:paraId="5B3809DF" w14:textId="77777777" w:rsidR="00F45E79" w:rsidRDefault="00F45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5B6"/>
    <w:multiLevelType w:val="hybridMultilevel"/>
    <w:tmpl w:val="8736AF8A"/>
    <w:lvl w:ilvl="0" w:tplc="42A042F0">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5D7426C"/>
    <w:multiLevelType w:val="hybridMultilevel"/>
    <w:tmpl w:val="C4244302"/>
    <w:lvl w:ilvl="0" w:tplc="BB9CE03A">
      <w:start w:val="1"/>
      <w:numFmt w:val="decimal"/>
      <w:lvlText w:val="(%1)"/>
      <w:lvlJc w:val="left"/>
      <w:pPr>
        <w:ind w:left="630" w:hanging="420"/>
      </w:pPr>
      <w:rPr>
        <w:rFonts w:ascii="ＭＳ ゴシック" w:eastAsia="ＭＳ ゴシック" w:hAnsi="ＭＳ ゴシック" w:hint="eastAsia"/>
        <w:b w:val="0"/>
        <w:i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7B52CC6"/>
    <w:multiLevelType w:val="hybridMultilevel"/>
    <w:tmpl w:val="957E98DC"/>
    <w:lvl w:ilvl="0" w:tplc="C1BA739A">
      <w:start w:val="1"/>
      <w:numFmt w:val="decimalEnclosedCircle"/>
      <w:lvlText w:val="%1"/>
      <w:lvlJc w:val="left"/>
      <w:pPr>
        <w:tabs>
          <w:tab w:val="num" w:pos="1090"/>
        </w:tabs>
        <w:ind w:left="1090" w:hanging="420"/>
      </w:pPr>
      <w:rPr>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4D3C38"/>
    <w:multiLevelType w:val="hybridMultilevel"/>
    <w:tmpl w:val="ED348C1E"/>
    <w:lvl w:ilvl="0" w:tplc="04090011">
      <w:start w:val="1"/>
      <w:numFmt w:val="decimalEnclosedCircle"/>
      <w:lvlText w:val="%1"/>
      <w:lvlJc w:val="left"/>
      <w:pPr>
        <w:tabs>
          <w:tab w:val="num" w:pos="1090"/>
        </w:tabs>
        <w:ind w:left="109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FB151D"/>
    <w:multiLevelType w:val="hybridMultilevel"/>
    <w:tmpl w:val="E11ED75E"/>
    <w:lvl w:ilvl="0" w:tplc="C01C678E">
      <w:start w:val="9"/>
      <w:numFmt w:val="decimal"/>
      <w:lvlText w:val="%1."/>
      <w:lvlJc w:val="left"/>
      <w:pPr>
        <w:tabs>
          <w:tab w:val="num" w:pos="420"/>
        </w:tabs>
        <w:ind w:left="420" w:hanging="420"/>
      </w:pPr>
      <w:rPr>
        <w:rFonts w:ascii="ＭＳ ゴシック" w:eastAsia="ＭＳ ゴシック" w:hAnsi="ＭＳ ゴシック" w:hint="eastAsia"/>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AB027A"/>
    <w:multiLevelType w:val="hybridMultilevel"/>
    <w:tmpl w:val="BB180346"/>
    <w:lvl w:ilvl="0" w:tplc="D08E5AB4">
      <w:start w:val="2"/>
      <w:numFmt w:val="decimalEnclosedCircle"/>
      <w:lvlText w:val="%1"/>
      <w:lvlJc w:val="left"/>
      <w:pPr>
        <w:tabs>
          <w:tab w:val="num" w:pos="1090"/>
        </w:tabs>
        <w:ind w:left="109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00533C"/>
    <w:multiLevelType w:val="hybridMultilevel"/>
    <w:tmpl w:val="1E6EE3A2"/>
    <w:lvl w:ilvl="0" w:tplc="75FCB4F2">
      <w:start w:val="1"/>
      <w:numFmt w:val="decimalEnclosedCircle"/>
      <w:lvlText w:val="%1"/>
      <w:lvlJc w:val="left"/>
      <w:pPr>
        <w:tabs>
          <w:tab w:val="num" w:pos="1090"/>
        </w:tabs>
        <w:ind w:left="1090" w:hanging="4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5015CF"/>
    <w:multiLevelType w:val="hybridMultilevel"/>
    <w:tmpl w:val="CFC0B04E"/>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71A2F53"/>
    <w:multiLevelType w:val="hybridMultilevel"/>
    <w:tmpl w:val="8B5811A8"/>
    <w:lvl w:ilvl="0" w:tplc="FEE8B270">
      <w:start w:val="1"/>
      <w:numFmt w:val="decimalEnclosedCircle"/>
      <w:lvlText w:val="%1"/>
      <w:lvlJc w:val="left"/>
      <w:pPr>
        <w:ind w:left="103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D54F05"/>
    <w:multiLevelType w:val="hybridMultilevel"/>
    <w:tmpl w:val="EB20BF04"/>
    <w:lvl w:ilvl="0" w:tplc="04090011">
      <w:start w:val="1"/>
      <w:numFmt w:val="decimalEnclosedCircle"/>
      <w:lvlText w:val="%1"/>
      <w:lvlJc w:val="left"/>
      <w:pPr>
        <w:ind w:left="1035" w:hanging="420"/>
      </w:p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0" w15:restartNumberingAfterBreak="0">
    <w:nsid w:val="3BA55C3F"/>
    <w:multiLevelType w:val="hybridMultilevel"/>
    <w:tmpl w:val="D0F4C52C"/>
    <w:lvl w:ilvl="0" w:tplc="BB9CE03A">
      <w:start w:val="1"/>
      <w:numFmt w:val="decimal"/>
      <w:lvlText w:val="(%1)"/>
      <w:lvlJc w:val="left"/>
      <w:pPr>
        <w:tabs>
          <w:tab w:val="num" w:pos="846"/>
        </w:tabs>
        <w:ind w:left="846" w:hanging="420"/>
      </w:pPr>
      <w:rPr>
        <w:rFonts w:ascii="ＭＳ ゴシック" w:eastAsia="ＭＳ ゴシック" w:hAnsi="ＭＳ ゴシック" w:hint="eastAsia"/>
        <w:b w:val="0"/>
        <w:i w:val="0"/>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1" w15:restartNumberingAfterBreak="0">
    <w:nsid w:val="6F805948"/>
    <w:multiLevelType w:val="hybridMultilevel"/>
    <w:tmpl w:val="4AFE53EE"/>
    <w:lvl w:ilvl="0" w:tplc="04A6C544">
      <w:start w:val="2"/>
      <w:numFmt w:val="decimalEnclosedCircle"/>
      <w:lvlText w:val="%1"/>
      <w:lvlJc w:val="left"/>
      <w:pPr>
        <w:tabs>
          <w:tab w:val="num" w:pos="1090"/>
        </w:tabs>
        <w:ind w:left="109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662289"/>
    <w:multiLevelType w:val="hybridMultilevel"/>
    <w:tmpl w:val="46301E38"/>
    <w:lvl w:ilvl="0" w:tplc="C4CAF3D4">
      <w:start w:val="1"/>
      <w:numFmt w:val="decimalFullWidth"/>
      <w:lvlText w:val="（%1）"/>
      <w:lvlJc w:val="left"/>
      <w:pPr>
        <w:tabs>
          <w:tab w:val="num" w:pos="681"/>
        </w:tabs>
        <w:ind w:left="681" w:hanging="681"/>
      </w:pPr>
      <w:rPr>
        <w:rFonts w:ascii="ＭＳ ゴシック" w:eastAsia="ＭＳ ゴシック" w:hAnsi="ＭＳ ゴシック" w:hint="default"/>
        <w:b w:val="0"/>
      </w:rPr>
    </w:lvl>
    <w:lvl w:ilvl="1" w:tplc="BE4AD1C0">
      <w:start w:val="2"/>
      <w:numFmt w:val="decimal"/>
      <w:lvlText w:val="%2"/>
      <w:lvlJc w:val="left"/>
      <w:pPr>
        <w:tabs>
          <w:tab w:val="num" w:pos="610"/>
        </w:tabs>
        <w:ind w:left="610" w:hanging="360"/>
      </w:pPr>
      <w:rPr>
        <w:rFonts w:hint="default"/>
      </w:rPr>
    </w:lvl>
    <w:lvl w:ilvl="2" w:tplc="FEE8B270">
      <w:start w:val="1"/>
      <w:numFmt w:val="decimalEnclosedCircle"/>
      <w:lvlText w:val="%3"/>
      <w:lvlJc w:val="left"/>
      <w:pPr>
        <w:ind w:left="1030" w:hanging="360"/>
      </w:pPr>
      <w:rPr>
        <w:rFonts w:hint="default"/>
      </w:r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num w:numId="1">
    <w:abstractNumId w:val="4"/>
  </w:num>
  <w:num w:numId="2">
    <w:abstractNumId w:val="12"/>
  </w:num>
  <w:num w:numId="3">
    <w:abstractNumId w:val="2"/>
  </w:num>
  <w:num w:numId="4">
    <w:abstractNumId w:val="6"/>
  </w:num>
  <w:num w:numId="5">
    <w:abstractNumId w:val="5"/>
  </w:num>
  <w:num w:numId="6">
    <w:abstractNumId w:val="9"/>
  </w:num>
  <w:num w:numId="7">
    <w:abstractNumId w:val="3"/>
  </w:num>
  <w:num w:numId="8">
    <w:abstractNumId w:val="8"/>
  </w:num>
  <w:num w:numId="9">
    <w:abstractNumId w:val="11"/>
  </w:num>
  <w:num w:numId="10">
    <w:abstractNumId w:val="7"/>
  </w:num>
  <w:num w:numId="11">
    <w:abstractNumId w:val="10"/>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26"/>
  <w:drawingGridVerticalSpacing w:val="176"/>
  <w:displayHorizontalDrawingGridEvery w:val="0"/>
  <w:displayVerticalDrawingGridEvery w:val="2"/>
  <w:characterSpacingControl w:val="compressPunctuation"/>
  <w:hdrShapeDefaults>
    <o:shapedefaults v:ext="edit" spidmax="352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3C"/>
    <w:rsid w:val="00000C43"/>
    <w:rsid w:val="000047B9"/>
    <w:rsid w:val="000055AD"/>
    <w:rsid w:val="000103FB"/>
    <w:rsid w:val="00013101"/>
    <w:rsid w:val="00014D17"/>
    <w:rsid w:val="00014F0A"/>
    <w:rsid w:val="00016EE7"/>
    <w:rsid w:val="00017722"/>
    <w:rsid w:val="00017E16"/>
    <w:rsid w:val="00020A62"/>
    <w:rsid w:val="000234AB"/>
    <w:rsid w:val="0003057F"/>
    <w:rsid w:val="000337FD"/>
    <w:rsid w:val="00033A67"/>
    <w:rsid w:val="00033C66"/>
    <w:rsid w:val="0003589E"/>
    <w:rsid w:val="00035DBF"/>
    <w:rsid w:val="00036EF0"/>
    <w:rsid w:val="000374B7"/>
    <w:rsid w:val="000543A3"/>
    <w:rsid w:val="0005498E"/>
    <w:rsid w:val="00056A10"/>
    <w:rsid w:val="00057242"/>
    <w:rsid w:val="0007122F"/>
    <w:rsid w:val="0008271B"/>
    <w:rsid w:val="00084159"/>
    <w:rsid w:val="00084B4E"/>
    <w:rsid w:val="00085EB3"/>
    <w:rsid w:val="00091189"/>
    <w:rsid w:val="00093F62"/>
    <w:rsid w:val="00096C44"/>
    <w:rsid w:val="000A4545"/>
    <w:rsid w:val="000A481E"/>
    <w:rsid w:val="000B0C85"/>
    <w:rsid w:val="000B5A1C"/>
    <w:rsid w:val="000B75B2"/>
    <w:rsid w:val="000C0931"/>
    <w:rsid w:val="000C19DE"/>
    <w:rsid w:val="000C57A7"/>
    <w:rsid w:val="000D0D57"/>
    <w:rsid w:val="000D3B2D"/>
    <w:rsid w:val="000D6113"/>
    <w:rsid w:val="000E0CBE"/>
    <w:rsid w:val="000E51A6"/>
    <w:rsid w:val="000F20FE"/>
    <w:rsid w:val="000F3FCE"/>
    <w:rsid w:val="000F426E"/>
    <w:rsid w:val="000F7973"/>
    <w:rsid w:val="00107C8F"/>
    <w:rsid w:val="0011039A"/>
    <w:rsid w:val="00111354"/>
    <w:rsid w:val="001166EF"/>
    <w:rsid w:val="00121468"/>
    <w:rsid w:val="00126841"/>
    <w:rsid w:val="001272DE"/>
    <w:rsid w:val="00134EFE"/>
    <w:rsid w:val="00144902"/>
    <w:rsid w:val="0015253A"/>
    <w:rsid w:val="001536AE"/>
    <w:rsid w:val="00153F9D"/>
    <w:rsid w:val="001566CD"/>
    <w:rsid w:val="00157AA8"/>
    <w:rsid w:val="00160E45"/>
    <w:rsid w:val="00164DFC"/>
    <w:rsid w:val="00167F7D"/>
    <w:rsid w:val="0017527C"/>
    <w:rsid w:val="00181C7A"/>
    <w:rsid w:val="00184D58"/>
    <w:rsid w:val="00186F10"/>
    <w:rsid w:val="00193451"/>
    <w:rsid w:val="00194196"/>
    <w:rsid w:val="001957BA"/>
    <w:rsid w:val="0019645A"/>
    <w:rsid w:val="0019707C"/>
    <w:rsid w:val="0019709C"/>
    <w:rsid w:val="001A01BB"/>
    <w:rsid w:val="001A6199"/>
    <w:rsid w:val="001B661E"/>
    <w:rsid w:val="001C1688"/>
    <w:rsid w:val="001C2F28"/>
    <w:rsid w:val="001C45A1"/>
    <w:rsid w:val="001C5921"/>
    <w:rsid w:val="001D20E0"/>
    <w:rsid w:val="001D513F"/>
    <w:rsid w:val="001D5533"/>
    <w:rsid w:val="001E6B75"/>
    <w:rsid w:val="002037F8"/>
    <w:rsid w:val="0020594A"/>
    <w:rsid w:val="00205D1C"/>
    <w:rsid w:val="00211714"/>
    <w:rsid w:val="00212FD7"/>
    <w:rsid w:val="002138B1"/>
    <w:rsid w:val="002140B5"/>
    <w:rsid w:val="00215843"/>
    <w:rsid w:val="002206FD"/>
    <w:rsid w:val="00224400"/>
    <w:rsid w:val="0022530C"/>
    <w:rsid w:val="00227A25"/>
    <w:rsid w:val="00240DD0"/>
    <w:rsid w:val="00244C80"/>
    <w:rsid w:val="00245329"/>
    <w:rsid w:val="00247825"/>
    <w:rsid w:val="00251528"/>
    <w:rsid w:val="00254E34"/>
    <w:rsid w:val="002559EE"/>
    <w:rsid w:val="00257449"/>
    <w:rsid w:val="0026146D"/>
    <w:rsid w:val="00264037"/>
    <w:rsid w:val="00273743"/>
    <w:rsid w:val="002839CA"/>
    <w:rsid w:val="002909A9"/>
    <w:rsid w:val="002921C9"/>
    <w:rsid w:val="002A2625"/>
    <w:rsid w:val="002A3C6B"/>
    <w:rsid w:val="002A5F22"/>
    <w:rsid w:val="002A7160"/>
    <w:rsid w:val="002B02D9"/>
    <w:rsid w:val="002B0CB0"/>
    <w:rsid w:val="002B173A"/>
    <w:rsid w:val="002B64D9"/>
    <w:rsid w:val="002C13AC"/>
    <w:rsid w:val="002C1C8F"/>
    <w:rsid w:val="002C3257"/>
    <w:rsid w:val="002C4DAD"/>
    <w:rsid w:val="002C564F"/>
    <w:rsid w:val="002D1C7F"/>
    <w:rsid w:val="002D2DE3"/>
    <w:rsid w:val="002D5FCB"/>
    <w:rsid w:val="002D65E4"/>
    <w:rsid w:val="002E05B2"/>
    <w:rsid w:val="002E1305"/>
    <w:rsid w:val="002E2165"/>
    <w:rsid w:val="002E2649"/>
    <w:rsid w:val="002E6AEE"/>
    <w:rsid w:val="002F3253"/>
    <w:rsid w:val="002F4EA8"/>
    <w:rsid w:val="002F7E4B"/>
    <w:rsid w:val="0030073E"/>
    <w:rsid w:val="00310579"/>
    <w:rsid w:val="003133F9"/>
    <w:rsid w:val="00325884"/>
    <w:rsid w:val="00326AD5"/>
    <w:rsid w:val="00330E1E"/>
    <w:rsid w:val="00335B6C"/>
    <w:rsid w:val="00336200"/>
    <w:rsid w:val="0034014E"/>
    <w:rsid w:val="003404BF"/>
    <w:rsid w:val="00353683"/>
    <w:rsid w:val="0036112C"/>
    <w:rsid w:val="003611CB"/>
    <w:rsid w:val="00363D70"/>
    <w:rsid w:val="003664CE"/>
    <w:rsid w:val="00371CE3"/>
    <w:rsid w:val="0037385B"/>
    <w:rsid w:val="00373B3A"/>
    <w:rsid w:val="00374C86"/>
    <w:rsid w:val="00384F3C"/>
    <w:rsid w:val="00386495"/>
    <w:rsid w:val="0039135C"/>
    <w:rsid w:val="003A0325"/>
    <w:rsid w:val="003A28CE"/>
    <w:rsid w:val="003A304C"/>
    <w:rsid w:val="003A40E0"/>
    <w:rsid w:val="003B0C4F"/>
    <w:rsid w:val="003B1A8E"/>
    <w:rsid w:val="003B2364"/>
    <w:rsid w:val="003B325D"/>
    <w:rsid w:val="003B3324"/>
    <w:rsid w:val="003B37BF"/>
    <w:rsid w:val="003B5DDC"/>
    <w:rsid w:val="003B7829"/>
    <w:rsid w:val="003C3FFA"/>
    <w:rsid w:val="003C6E74"/>
    <w:rsid w:val="003C6EB2"/>
    <w:rsid w:val="003D09F1"/>
    <w:rsid w:val="003E2558"/>
    <w:rsid w:val="003E7278"/>
    <w:rsid w:val="003F1E4B"/>
    <w:rsid w:val="003F5F50"/>
    <w:rsid w:val="003F6C85"/>
    <w:rsid w:val="003F7E7B"/>
    <w:rsid w:val="004010FB"/>
    <w:rsid w:val="00403159"/>
    <w:rsid w:val="00412755"/>
    <w:rsid w:val="00413508"/>
    <w:rsid w:val="00413A30"/>
    <w:rsid w:val="004150F7"/>
    <w:rsid w:val="00424584"/>
    <w:rsid w:val="00430816"/>
    <w:rsid w:val="00433022"/>
    <w:rsid w:val="00434A95"/>
    <w:rsid w:val="00437B46"/>
    <w:rsid w:val="0044131B"/>
    <w:rsid w:val="0044257B"/>
    <w:rsid w:val="00451C20"/>
    <w:rsid w:val="004538AD"/>
    <w:rsid w:val="00456C2D"/>
    <w:rsid w:val="00467148"/>
    <w:rsid w:val="00467A2D"/>
    <w:rsid w:val="0047041F"/>
    <w:rsid w:val="00473058"/>
    <w:rsid w:val="00474527"/>
    <w:rsid w:val="00474C17"/>
    <w:rsid w:val="004866FC"/>
    <w:rsid w:val="004873CC"/>
    <w:rsid w:val="0049062E"/>
    <w:rsid w:val="00491D23"/>
    <w:rsid w:val="00491F6D"/>
    <w:rsid w:val="00493A46"/>
    <w:rsid w:val="00494AEB"/>
    <w:rsid w:val="00496D2A"/>
    <w:rsid w:val="004A280A"/>
    <w:rsid w:val="004A3461"/>
    <w:rsid w:val="004A50E1"/>
    <w:rsid w:val="004B1F24"/>
    <w:rsid w:val="004B5D4C"/>
    <w:rsid w:val="004B7353"/>
    <w:rsid w:val="004C04DF"/>
    <w:rsid w:val="004C07D1"/>
    <w:rsid w:val="004C2E35"/>
    <w:rsid w:val="004C57E3"/>
    <w:rsid w:val="004D0D0B"/>
    <w:rsid w:val="004D39A5"/>
    <w:rsid w:val="004D55A4"/>
    <w:rsid w:val="004F03D5"/>
    <w:rsid w:val="004F1364"/>
    <w:rsid w:val="004F339C"/>
    <w:rsid w:val="004F3A6A"/>
    <w:rsid w:val="004F4679"/>
    <w:rsid w:val="004F760F"/>
    <w:rsid w:val="005013DA"/>
    <w:rsid w:val="0051131E"/>
    <w:rsid w:val="00511803"/>
    <w:rsid w:val="0051743B"/>
    <w:rsid w:val="0052061B"/>
    <w:rsid w:val="005245F0"/>
    <w:rsid w:val="00533AA8"/>
    <w:rsid w:val="00536B3C"/>
    <w:rsid w:val="00537862"/>
    <w:rsid w:val="00551827"/>
    <w:rsid w:val="005537FF"/>
    <w:rsid w:val="00554103"/>
    <w:rsid w:val="00562A8F"/>
    <w:rsid w:val="00562EC0"/>
    <w:rsid w:val="005639FB"/>
    <w:rsid w:val="00566E39"/>
    <w:rsid w:val="005754D1"/>
    <w:rsid w:val="0058040C"/>
    <w:rsid w:val="00592038"/>
    <w:rsid w:val="005971A5"/>
    <w:rsid w:val="0059764E"/>
    <w:rsid w:val="00597AD9"/>
    <w:rsid w:val="00597BC4"/>
    <w:rsid w:val="005A493A"/>
    <w:rsid w:val="005B08A3"/>
    <w:rsid w:val="005B3987"/>
    <w:rsid w:val="005B3E55"/>
    <w:rsid w:val="005C2292"/>
    <w:rsid w:val="005C22CB"/>
    <w:rsid w:val="005D6CFD"/>
    <w:rsid w:val="005D71C9"/>
    <w:rsid w:val="005D73D4"/>
    <w:rsid w:val="005E0DDD"/>
    <w:rsid w:val="005E26F7"/>
    <w:rsid w:val="005E3023"/>
    <w:rsid w:val="005E5DF4"/>
    <w:rsid w:val="005F1144"/>
    <w:rsid w:val="005F1267"/>
    <w:rsid w:val="005F218B"/>
    <w:rsid w:val="005F245C"/>
    <w:rsid w:val="005F5441"/>
    <w:rsid w:val="005F5948"/>
    <w:rsid w:val="005F7E68"/>
    <w:rsid w:val="00601E9A"/>
    <w:rsid w:val="00602303"/>
    <w:rsid w:val="00606575"/>
    <w:rsid w:val="006160E7"/>
    <w:rsid w:val="0063023D"/>
    <w:rsid w:val="006328A9"/>
    <w:rsid w:val="00632B2C"/>
    <w:rsid w:val="006344A8"/>
    <w:rsid w:val="00641C4B"/>
    <w:rsid w:val="006511D9"/>
    <w:rsid w:val="00652DFF"/>
    <w:rsid w:val="00653CE6"/>
    <w:rsid w:val="00654329"/>
    <w:rsid w:val="00657B79"/>
    <w:rsid w:val="006614EB"/>
    <w:rsid w:val="00662220"/>
    <w:rsid w:val="00662D57"/>
    <w:rsid w:val="00663AFF"/>
    <w:rsid w:val="006661AF"/>
    <w:rsid w:val="00685C70"/>
    <w:rsid w:val="006A1F9B"/>
    <w:rsid w:val="006A3CED"/>
    <w:rsid w:val="006A7F8D"/>
    <w:rsid w:val="006B0C83"/>
    <w:rsid w:val="006B199E"/>
    <w:rsid w:val="006B34DA"/>
    <w:rsid w:val="006B7E29"/>
    <w:rsid w:val="006C0941"/>
    <w:rsid w:val="006C74BB"/>
    <w:rsid w:val="006D42A3"/>
    <w:rsid w:val="006E0F6C"/>
    <w:rsid w:val="006E4708"/>
    <w:rsid w:val="006E6CC1"/>
    <w:rsid w:val="006F1065"/>
    <w:rsid w:val="006F3789"/>
    <w:rsid w:val="006F6F0F"/>
    <w:rsid w:val="006F707E"/>
    <w:rsid w:val="0070107E"/>
    <w:rsid w:val="007011CB"/>
    <w:rsid w:val="00703909"/>
    <w:rsid w:val="007051A2"/>
    <w:rsid w:val="00705AF7"/>
    <w:rsid w:val="0072255E"/>
    <w:rsid w:val="00723743"/>
    <w:rsid w:val="00727599"/>
    <w:rsid w:val="00730431"/>
    <w:rsid w:val="00730A7E"/>
    <w:rsid w:val="00734D62"/>
    <w:rsid w:val="0074085F"/>
    <w:rsid w:val="007438D4"/>
    <w:rsid w:val="0074776E"/>
    <w:rsid w:val="00754CAB"/>
    <w:rsid w:val="00755275"/>
    <w:rsid w:val="007656F6"/>
    <w:rsid w:val="0076624F"/>
    <w:rsid w:val="007731FF"/>
    <w:rsid w:val="00780A1A"/>
    <w:rsid w:val="00784ADA"/>
    <w:rsid w:val="00785855"/>
    <w:rsid w:val="00787AFE"/>
    <w:rsid w:val="0079002F"/>
    <w:rsid w:val="0079205D"/>
    <w:rsid w:val="0079582B"/>
    <w:rsid w:val="007976B0"/>
    <w:rsid w:val="007A078B"/>
    <w:rsid w:val="007A7976"/>
    <w:rsid w:val="007B5BF1"/>
    <w:rsid w:val="007B5CBF"/>
    <w:rsid w:val="007C1034"/>
    <w:rsid w:val="007C6751"/>
    <w:rsid w:val="007C77CB"/>
    <w:rsid w:val="007D1659"/>
    <w:rsid w:val="007D456D"/>
    <w:rsid w:val="007E344F"/>
    <w:rsid w:val="007E4149"/>
    <w:rsid w:val="007E4776"/>
    <w:rsid w:val="007E519B"/>
    <w:rsid w:val="007E521A"/>
    <w:rsid w:val="007E717B"/>
    <w:rsid w:val="007E7D17"/>
    <w:rsid w:val="007F1738"/>
    <w:rsid w:val="007F31EC"/>
    <w:rsid w:val="007F4422"/>
    <w:rsid w:val="007F4D55"/>
    <w:rsid w:val="007F75E1"/>
    <w:rsid w:val="00801B6D"/>
    <w:rsid w:val="00805E19"/>
    <w:rsid w:val="00805FE3"/>
    <w:rsid w:val="0080720A"/>
    <w:rsid w:val="00807E17"/>
    <w:rsid w:val="0081133C"/>
    <w:rsid w:val="00814DBE"/>
    <w:rsid w:val="00817BE3"/>
    <w:rsid w:val="0082082A"/>
    <w:rsid w:val="008214DD"/>
    <w:rsid w:val="008220B9"/>
    <w:rsid w:val="0082215D"/>
    <w:rsid w:val="0082489D"/>
    <w:rsid w:val="00830329"/>
    <w:rsid w:val="00830EC7"/>
    <w:rsid w:val="0083250F"/>
    <w:rsid w:val="00833E64"/>
    <w:rsid w:val="008415C6"/>
    <w:rsid w:val="00843A32"/>
    <w:rsid w:val="008456A7"/>
    <w:rsid w:val="00851642"/>
    <w:rsid w:val="00854823"/>
    <w:rsid w:val="00854F3C"/>
    <w:rsid w:val="00865E58"/>
    <w:rsid w:val="0086656C"/>
    <w:rsid w:val="00872C8F"/>
    <w:rsid w:val="00873674"/>
    <w:rsid w:val="00875629"/>
    <w:rsid w:val="0088046A"/>
    <w:rsid w:val="008837BA"/>
    <w:rsid w:val="008842F5"/>
    <w:rsid w:val="00884DC4"/>
    <w:rsid w:val="00886598"/>
    <w:rsid w:val="008879AF"/>
    <w:rsid w:val="00887AC2"/>
    <w:rsid w:val="00891F59"/>
    <w:rsid w:val="008969A9"/>
    <w:rsid w:val="0089762D"/>
    <w:rsid w:val="008A00B6"/>
    <w:rsid w:val="008A01D4"/>
    <w:rsid w:val="008A1D14"/>
    <w:rsid w:val="008A21E5"/>
    <w:rsid w:val="008A565F"/>
    <w:rsid w:val="008A7275"/>
    <w:rsid w:val="008B40BA"/>
    <w:rsid w:val="008C31F7"/>
    <w:rsid w:val="008C7E21"/>
    <w:rsid w:val="008D1E2A"/>
    <w:rsid w:val="008D6170"/>
    <w:rsid w:val="008E05EB"/>
    <w:rsid w:val="008F091E"/>
    <w:rsid w:val="008F1977"/>
    <w:rsid w:val="008F27C8"/>
    <w:rsid w:val="008F7CD0"/>
    <w:rsid w:val="00900E42"/>
    <w:rsid w:val="00904374"/>
    <w:rsid w:val="00911909"/>
    <w:rsid w:val="0091195A"/>
    <w:rsid w:val="0091346E"/>
    <w:rsid w:val="00917C04"/>
    <w:rsid w:val="009212EE"/>
    <w:rsid w:val="00921D54"/>
    <w:rsid w:val="00923BA4"/>
    <w:rsid w:val="00933066"/>
    <w:rsid w:val="009333FD"/>
    <w:rsid w:val="00937701"/>
    <w:rsid w:val="00950D22"/>
    <w:rsid w:val="00951E91"/>
    <w:rsid w:val="009551DF"/>
    <w:rsid w:val="0095595E"/>
    <w:rsid w:val="00955D6D"/>
    <w:rsid w:val="00957F69"/>
    <w:rsid w:val="00975F58"/>
    <w:rsid w:val="00981F0C"/>
    <w:rsid w:val="00982321"/>
    <w:rsid w:val="00984360"/>
    <w:rsid w:val="009914D2"/>
    <w:rsid w:val="00991ECA"/>
    <w:rsid w:val="009A071B"/>
    <w:rsid w:val="009A401E"/>
    <w:rsid w:val="009A52D2"/>
    <w:rsid w:val="009A5420"/>
    <w:rsid w:val="009B29F2"/>
    <w:rsid w:val="009B5C85"/>
    <w:rsid w:val="009D19EC"/>
    <w:rsid w:val="009D70B2"/>
    <w:rsid w:val="009E02A3"/>
    <w:rsid w:val="009E05C8"/>
    <w:rsid w:val="009E310D"/>
    <w:rsid w:val="009E5703"/>
    <w:rsid w:val="009F32CA"/>
    <w:rsid w:val="009F75FE"/>
    <w:rsid w:val="00A0002B"/>
    <w:rsid w:val="00A001D0"/>
    <w:rsid w:val="00A006E5"/>
    <w:rsid w:val="00A0122A"/>
    <w:rsid w:val="00A03E66"/>
    <w:rsid w:val="00A159DE"/>
    <w:rsid w:val="00A15A87"/>
    <w:rsid w:val="00A17F35"/>
    <w:rsid w:val="00A249A7"/>
    <w:rsid w:val="00A327F1"/>
    <w:rsid w:val="00A40DDA"/>
    <w:rsid w:val="00A43EBE"/>
    <w:rsid w:val="00A47939"/>
    <w:rsid w:val="00A55E1B"/>
    <w:rsid w:val="00A57739"/>
    <w:rsid w:val="00A60546"/>
    <w:rsid w:val="00A6356E"/>
    <w:rsid w:val="00A64AA5"/>
    <w:rsid w:val="00A6689A"/>
    <w:rsid w:val="00A71618"/>
    <w:rsid w:val="00A766F0"/>
    <w:rsid w:val="00A7728E"/>
    <w:rsid w:val="00A80074"/>
    <w:rsid w:val="00A8139E"/>
    <w:rsid w:val="00A844E8"/>
    <w:rsid w:val="00A873C3"/>
    <w:rsid w:val="00A95824"/>
    <w:rsid w:val="00A96380"/>
    <w:rsid w:val="00AA27A6"/>
    <w:rsid w:val="00AA3612"/>
    <w:rsid w:val="00AB37E4"/>
    <w:rsid w:val="00AB5C8C"/>
    <w:rsid w:val="00AC4D1C"/>
    <w:rsid w:val="00AC6504"/>
    <w:rsid w:val="00AD1696"/>
    <w:rsid w:val="00AD16AC"/>
    <w:rsid w:val="00AD1D97"/>
    <w:rsid w:val="00AD7801"/>
    <w:rsid w:val="00AE4951"/>
    <w:rsid w:val="00AE52E7"/>
    <w:rsid w:val="00AF2A12"/>
    <w:rsid w:val="00AF2DB5"/>
    <w:rsid w:val="00AF381A"/>
    <w:rsid w:val="00B01097"/>
    <w:rsid w:val="00B10001"/>
    <w:rsid w:val="00B10DFE"/>
    <w:rsid w:val="00B14DC3"/>
    <w:rsid w:val="00B167AD"/>
    <w:rsid w:val="00B2031D"/>
    <w:rsid w:val="00B203BA"/>
    <w:rsid w:val="00B20D70"/>
    <w:rsid w:val="00B21529"/>
    <w:rsid w:val="00B21D8A"/>
    <w:rsid w:val="00B22F7D"/>
    <w:rsid w:val="00B23982"/>
    <w:rsid w:val="00B25168"/>
    <w:rsid w:val="00B34579"/>
    <w:rsid w:val="00B34F96"/>
    <w:rsid w:val="00B355F0"/>
    <w:rsid w:val="00B37CC2"/>
    <w:rsid w:val="00B42243"/>
    <w:rsid w:val="00B43BF0"/>
    <w:rsid w:val="00B46570"/>
    <w:rsid w:val="00B52BB4"/>
    <w:rsid w:val="00B53722"/>
    <w:rsid w:val="00B5584B"/>
    <w:rsid w:val="00B74D0C"/>
    <w:rsid w:val="00B80606"/>
    <w:rsid w:val="00B81DA2"/>
    <w:rsid w:val="00B82DA0"/>
    <w:rsid w:val="00B86187"/>
    <w:rsid w:val="00B92559"/>
    <w:rsid w:val="00B974EC"/>
    <w:rsid w:val="00B97FD0"/>
    <w:rsid w:val="00BA0338"/>
    <w:rsid w:val="00BA5797"/>
    <w:rsid w:val="00BA6734"/>
    <w:rsid w:val="00BB28F2"/>
    <w:rsid w:val="00BB5AAE"/>
    <w:rsid w:val="00BB6484"/>
    <w:rsid w:val="00BC07D5"/>
    <w:rsid w:val="00BC2511"/>
    <w:rsid w:val="00BD0694"/>
    <w:rsid w:val="00BD0710"/>
    <w:rsid w:val="00BD6E9B"/>
    <w:rsid w:val="00BE0A78"/>
    <w:rsid w:val="00BE1237"/>
    <w:rsid w:val="00BE1337"/>
    <w:rsid w:val="00BE18F6"/>
    <w:rsid w:val="00BE1C5C"/>
    <w:rsid w:val="00BF0E22"/>
    <w:rsid w:val="00C10832"/>
    <w:rsid w:val="00C11F5F"/>
    <w:rsid w:val="00C12D5A"/>
    <w:rsid w:val="00C317C6"/>
    <w:rsid w:val="00C32A3C"/>
    <w:rsid w:val="00C33587"/>
    <w:rsid w:val="00C44F51"/>
    <w:rsid w:val="00C464C0"/>
    <w:rsid w:val="00C47FE2"/>
    <w:rsid w:val="00C517DD"/>
    <w:rsid w:val="00C62346"/>
    <w:rsid w:val="00C6396D"/>
    <w:rsid w:val="00C73835"/>
    <w:rsid w:val="00C739C1"/>
    <w:rsid w:val="00C7533B"/>
    <w:rsid w:val="00C75F24"/>
    <w:rsid w:val="00C772C0"/>
    <w:rsid w:val="00C819A4"/>
    <w:rsid w:val="00C839E7"/>
    <w:rsid w:val="00C83F57"/>
    <w:rsid w:val="00C86B2E"/>
    <w:rsid w:val="00C8736C"/>
    <w:rsid w:val="00C87823"/>
    <w:rsid w:val="00CA212C"/>
    <w:rsid w:val="00CA361C"/>
    <w:rsid w:val="00CA3AAD"/>
    <w:rsid w:val="00CA752B"/>
    <w:rsid w:val="00CB06DF"/>
    <w:rsid w:val="00CB4C0B"/>
    <w:rsid w:val="00CC082F"/>
    <w:rsid w:val="00CC574F"/>
    <w:rsid w:val="00CC62F7"/>
    <w:rsid w:val="00CC6D70"/>
    <w:rsid w:val="00CD180F"/>
    <w:rsid w:val="00CD358C"/>
    <w:rsid w:val="00CD4145"/>
    <w:rsid w:val="00CD4DCC"/>
    <w:rsid w:val="00CE1A75"/>
    <w:rsid w:val="00CE41FC"/>
    <w:rsid w:val="00CE4C65"/>
    <w:rsid w:val="00CE7E5F"/>
    <w:rsid w:val="00CE7F4B"/>
    <w:rsid w:val="00CF087D"/>
    <w:rsid w:val="00D06E26"/>
    <w:rsid w:val="00D10ED4"/>
    <w:rsid w:val="00D20360"/>
    <w:rsid w:val="00D264C7"/>
    <w:rsid w:val="00D3605F"/>
    <w:rsid w:val="00D36EF3"/>
    <w:rsid w:val="00D4124B"/>
    <w:rsid w:val="00D41304"/>
    <w:rsid w:val="00D41DAD"/>
    <w:rsid w:val="00D43B65"/>
    <w:rsid w:val="00D456C7"/>
    <w:rsid w:val="00D4719F"/>
    <w:rsid w:val="00D47E90"/>
    <w:rsid w:val="00D515E3"/>
    <w:rsid w:val="00D60EAB"/>
    <w:rsid w:val="00D64B94"/>
    <w:rsid w:val="00D75B94"/>
    <w:rsid w:val="00D810BA"/>
    <w:rsid w:val="00D856C3"/>
    <w:rsid w:val="00D86ABF"/>
    <w:rsid w:val="00D9455F"/>
    <w:rsid w:val="00D96B67"/>
    <w:rsid w:val="00D971C8"/>
    <w:rsid w:val="00DA1F9A"/>
    <w:rsid w:val="00DA3891"/>
    <w:rsid w:val="00DA49A3"/>
    <w:rsid w:val="00DB1FCB"/>
    <w:rsid w:val="00DB4277"/>
    <w:rsid w:val="00DB44AA"/>
    <w:rsid w:val="00DB5900"/>
    <w:rsid w:val="00DC15B9"/>
    <w:rsid w:val="00DC5DD8"/>
    <w:rsid w:val="00DC6301"/>
    <w:rsid w:val="00DC7AF4"/>
    <w:rsid w:val="00DD0885"/>
    <w:rsid w:val="00DD089F"/>
    <w:rsid w:val="00DD10A8"/>
    <w:rsid w:val="00DD24C0"/>
    <w:rsid w:val="00DD2991"/>
    <w:rsid w:val="00DD364A"/>
    <w:rsid w:val="00DD418E"/>
    <w:rsid w:val="00DE219A"/>
    <w:rsid w:val="00DE645A"/>
    <w:rsid w:val="00DF3B74"/>
    <w:rsid w:val="00DF4D61"/>
    <w:rsid w:val="00DF5A2D"/>
    <w:rsid w:val="00E02BA3"/>
    <w:rsid w:val="00E0336A"/>
    <w:rsid w:val="00E034B7"/>
    <w:rsid w:val="00E03B7A"/>
    <w:rsid w:val="00E06740"/>
    <w:rsid w:val="00E10E27"/>
    <w:rsid w:val="00E1326C"/>
    <w:rsid w:val="00E14C4E"/>
    <w:rsid w:val="00E213E8"/>
    <w:rsid w:val="00E21AC9"/>
    <w:rsid w:val="00E22655"/>
    <w:rsid w:val="00E2332E"/>
    <w:rsid w:val="00E254B5"/>
    <w:rsid w:val="00E36288"/>
    <w:rsid w:val="00E370EC"/>
    <w:rsid w:val="00E43822"/>
    <w:rsid w:val="00E4464A"/>
    <w:rsid w:val="00E46385"/>
    <w:rsid w:val="00E47E7E"/>
    <w:rsid w:val="00E50138"/>
    <w:rsid w:val="00E601CE"/>
    <w:rsid w:val="00E679CF"/>
    <w:rsid w:val="00E7143D"/>
    <w:rsid w:val="00E71B85"/>
    <w:rsid w:val="00E72ACF"/>
    <w:rsid w:val="00E7416E"/>
    <w:rsid w:val="00E7534E"/>
    <w:rsid w:val="00E77B26"/>
    <w:rsid w:val="00E80561"/>
    <w:rsid w:val="00E8781A"/>
    <w:rsid w:val="00E96783"/>
    <w:rsid w:val="00EB4D25"/>
    <w:rsid w:val="00EB515F"/>
    <w:rsid w:val="00EB7C01"/>
    <w:rsid w:val="00EC0DF6"/>
    <w:rsid w:val="00EC31A2"/>
    <w:rsid w:val="00EC3E8B"/>
    <w:rsid w:val="00ED7BCE"/>
    <w:rsid w:val="00EE19D0"/>
    <w:rsid w:val="00EE1C27"/>
    <w:rsid w:val="00EE1EEA"/>
    <w:rsid w:val="00EF3536"/>
    <w:rsid w:val="00EF5ED3"/>
    <w:rsid w:val="00EF6E2F"/>
    <w:rsid w:val="00EF7230"/>
    <w:rsid w:val="00F02D9C"/>
    <w:rsid w:val="00F06A6F"/>
    <w:rsid w:val="00F11646"/>
    <w:rsid w:val="00F12031"/>
    <w:rsid w:val="00F15C08"/>
    <w:rsid w:val="00F15D16"/>
    <w:rsid w:val="00F209B8"/>
    <w:rsid w:val="00F32709"/>
    <w:rsid w:val="00F341FD"/>
    <w:rsid w:val="00F40BD4"/>
    <w:rsid w:val="00F4193D"/>
    <w:rsid w:val="00F45E79"/>
    <w:rsid w:val="00F5575A"/>
    <w:rsid w:val="00F55DC3"/>
    <w:rsid w:val="00F60520"/>
    <w:rsid w:val="00F633F6"/>
    <w:rsid w:val="00F64C98"/>
    <w:rsid w:val="00F65C88"/>
    <w:rsid w:val="00F72A5C"/>
    <w:rsid w:val="00F74CC2"/>
    <w:rsid w:val="00F77951"/>
    <w:rsid w:val="00F84842"/>
    <w:rsid w:val="00F85A77"/>
    <w:rsid w:val="00F924C3"/>
    <w:rsid w:val="00F95F7D"/>
    <w:rsid w:val="00FA158E"/>
    <w:rsid w:val="00FA2C00"/>
    <w:rsid w:val="00FA6973"/>
    <w:rsid w:val="00FA6D26"/>
    <w:rsid w:val="00FB5513"/>
    <w:rsid w:val="00FC264D"/>
    <w:rsid w:val="00FC4F96"/>
    <w:rsid w:val="00FC6059"/>
    <w:rsid w:val="00FC7E8C"/>
    <w:rsid w:val="00FD1F59"/>
    <w:rsid w:val="00FD328C"/>
    <w:rsid w:val="00FD3FB2"/>
    <w:rsid w:val="00FD78C0"/>
    <w:rsid w:val="00FE0C31"/>
    <w:rsid w:val="00FE376E"/>
    <w:rsid w:val="00FE65E1"/>
    <w:rsid w:val="00FE73C4"/>
    <w:rsid w:val="00FE75E9"/>
    <w:rsid w:val="00FE7AA6"/>
    <w:rsid w:val="00FF4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2257">
      <v:textbox inset="5.85pt,.7pt,5.85pt,.7pt"/>
    </o:shapedefaults>
    <o:shapelayout v:ext="edit">
      <o:idmap v:ext="edit" data="1"/>
    </o:shapelayout>
  </w:shapeDefaults>
  <w:decimalSymbol w:val="."/>
  <w:listSeparator w:val=","/>
  <w14:docId w14:val="18204346"/>
  <w15:chartTrackingRefBased/>
  <w15:docId w15:val="{8EB2D889-DF1B-4B19-8B4F-BC3E7FDD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A3C"/>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32A3C"/>
    <w:pPr>
      <w:tabs>
        <w:tab w:val="center" w:pos="4252"/>
        <w:tab w:val="right" w:pos="8504"/>
      </w:tabs>
      <w:snapToGrid w:val="0"/>
    </w:pPr>
  </w:style>
  <w:style w:type="character" w:customStyle="1" w:styleId="a4">
    <w:name w:val="フッター (文字)"/>
    <w:basedOn w:val="a0"/>
    <w:link w:val="a3"/>
    <w:uiPriority w:val="99"/>
    <w:rsid w:val="00C32A3C"/>
    <w:rPr>
      <w:rFonts w:ascii="Century" w:eastAsia="ＭＳ 明朝" w:hAnsi="Century" w:cs="Times New Roman"/>
      <w:sz w:val="24"/>
      <w:szCs w:val="24"/>
    </w:rPr>
  </w:style>
  <w:style w:type="character" w:styleId="a5">
    <w:name w:val="page number"/>
    <w:basedOn w:val="a0"/>
    <w:rsid w:val="00C32A3C"/>
  </w:style>
  <w:style w:type="paragraph" w:styleId="a6">
    <w:name w:val="List Paragraph"/>
    <w:basedOn w:val="a"/>
    <w:uiPriority w:val="34"/>
    <w:qFormat/>
    <w:rsid w:val="00F12031"/>
    <w:pPr>
      <w:ind w:leftChars="400" w:left="840"/>
    </w:pPr>
  </w:style>
  <w:style w:type="paragraph" w:styleId="a7">
    <w:name w:val="header"/>
    <w:basedOn w:val="a"/>
    <w:link w:val="a8"/>
    <w:uiPriority w:val="99"/>
    <w:unhideWhenUsed/>
    <w:rsid w:val="0034014E"/>
    <w:pPr>
      <w:tabs>
        <w:tab w:val="center" w:pos="4252"/>
        <w:tab w:val="right" w:pos="8504"/>
      </w:tabs>
      <w:snapToGrid w:val="0"/>
    </w:pPr>
  </w:style>
  <w:style w:type="character" w:customStyle="1" w:styleId="a8">
    <w:name w:val="ヘッダー (文字)"/>
    <w:basedOn w:val="a0"/>
    <w:link w:val="a7"/>
    <w:uiPriority w:val="99"/>
    <w:rsid w:val="0034014E"/>
    <w:rPr>
      <w:rFonts w:ascii="Century" w:eastAsia="ＭＳ 明朝" w:hAnsi="Century" w:cs="Times New Roman"/>
      <w:sz w:val="24"/>
      <w:szCs w:val="24"/>
    </w:rPr>
  </w:style>
  <w:style w:type="table" w:styleId="a9">
    <w:name w:val="Table Grid"/>
    <w:basedOn w:val="a1"/>
    <w:uiPriority w:val="39"/>
    <w:rsid w:val="00D85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858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5855"/>
    <w:rPr>
      <w:rFonts w:asciiTheme="majorHAnsi" w:eastAsiaTheme="majorEastAsia" w:hAnsiTheme="majorHAnsi" w:cstheme="majorBidi"/>
      <w:sz w:val="18"/>
      <w:szCs w:val="18"/>
    </w:rPr>
  </w:style>
  <w:style w:type="character" w:styleId="ac">
    <w:name w:val="Hyperlink"/>
    <w:basedOn w:val="a0"/>
    <w:uiPriority w:val="99"/>
    <w:unhideWhenUsed/>
    <w:rsid w:val="00F65C88"/>
    <w:rPr>
      <w:color w:val="0563C1" w:themeColor="hyperlink"/>
      <w:u w:val="single"/>
    </w:rPr>
  </w:style>
  <w:style w:type="character" w:styleId="ad">
    <w:name w:val="annotation reference"/>
    <w:basedOn w:val="a0"/>
    <w:uiPriority w:val="99"/>
    <w:semiHidden/>
    <w:unhideWhenUsed/>
    <w:rsid w:val="003C6EB2"/>
    <w:rPr>
      <w:sz w:val="18"/>
      <w:szCs w:val="18"/>
    </w:rPr>
  </w:style>
  <w:style w:type="paragraph" w:styleId="ae">
    <w:name w:val="annotation text"/>
    <w:basedOn w:val="a"/>
    <w:link w:val="af"/>
    <w:uiPriority w:val="99"/>
    <w:unhideWhenUsed/>
    <w:rsid w:val="003C6EB2"/>
    <w:pPr>
      <w:jc w:val="left"/>
    </w:pPr>
  </w:style>
  <w:style w:type="character" w:customStyle="1" w:styleId="af">
    <w:name w:val="コメント文字列 (文字)"/>
    <w:basedOn w:val="a0"/>
    <w:link w:val="ae"/>
    <w:uiPriority w:val="99"/>
    <w:rsid w:val="003C6EB2"/>
    <w:rPr>
      <w:rFonts w:ascii="Century" w:eastAsia="ＭＳ 明朝" w:hAnsi="Century" w:cs="Times New Roman"/>
      <w:sz w:val="24"/>
      <w:szCs w:val="24"/>
    </w:rPr>
  </w:style>
  <w:style w:type="paragraph" w:styleId="af0">
    <w:name w:val="annotation subject"/>
    <w:basedOn w:val="ae"/>
    <w:next w:val="ae"/>
    <w:link w:val="af1"/>
    <w:uiPriority w:val="99"/>
    <w:semiHidden/>
    <w:unhideWhenUsed/>
    <w:rsid w:val="003C6EB2"/>
    <w:rPr>
      <w:b/>
      <w:bCs/>
    </w:rPr>
  </w:style>
  <w:style w:type="character" w:customStyle="1" w:styleId="af1">
    <w:name w:val="コメント内容 (文字)"/>
    <w:basedOn w:val="af"/>
    <w:link w:val="af0"/>
    <w:uiPriority w:val="99"/>
    <w:semiHidden/>
    <w:rsid w:val="003C6EB2"/>
    <w:rPr>
      <w:rFonts w:ascii="Century" w:eastAsia="ＭＳ 明朝" w:hAnsi="Century" w:cs="Times New Roman"/>
      <w:b/>
      <w:bCs/>
      <w:sz w:val="24"/>
      <w:szCs w:val="24"/>
    </w:rPr>
  </w:style>
  <w:style w:type="paragraph" w:styleId="af2">
    <w:name w:val="Date"/>
    <w:basedOn w:val="a"/>
    <w:next w:val="a"/>
    <w:link w:val="af3"/>
    <w:uiPriority w:val="99"/>
    <w:semiHidden/>
    <w:unhideWhenUsed/>
    <w:rsid w:val="006A3CED"/>
  </w:style>
  <w:style w:type="character" w:customStyle="1" w:styleId="af3">
    <w:name w:val="日付 (文字)"/>
    <w:basedOn w:val="a0"/>
    <w:link w:val="af2"/>
    <w:uiPriority w:val="99"/>
    <w:semiHidden/>
    <w:rsid w:val="006A3CE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22500">
      <w:bodyDiv w:val="1"/>
      <w:marLeft w:val="0"/>
      <w:marRight w:val="0"/>
      <w:marTop w:val="0"/>
      <w:marBottom w:val="0"/>
      <w:divBdr>
        <w:top w:val="none" w:sz="0" w:space="0" w:color="auto"/>
        <w:left w:val="none" w:sz="0" w:space="0" w:color="auto"/>
        <w:bottom w:val="none" w:sz="0" w:space="0" w:color="auto"/>
        <w:right w:val="none" w:sz="0" w:space="0" w:color="auto"/>
      </w:divBdr>
    </w:div>
    <w:div w:id="158919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kei@city.suw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2089B-3BEC-45FA-B307-52CF786E3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1271</Words>
  <Characters>7246</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中澤　健一</dc:creator>
  <cp:keywords/>
  <dc:description/>
  <cp:lastModifiedBy>Windows ユーザー</cp:lastModifiedBy>
  <cp:revision>4</cp:revision>
  <cp:lastPrinted>2026-06-19T05:58:00Z</cp:lastPrinted>
  <dcterms:created xsi:type="dcterms:W3CDTF">2026-06-22T00:00:00Z</dcterms:created>
  <dcterms:modified xsi:type="dcterms:W3CDTF">2026-06-26T01:33:00Z</dcterms:modified>
</cp:coreProperties>
</file>