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00" w:rsidRDefault="00C06500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06500" w:rsidRDefault="00C06500">
      <w:pPr>
        <w:spacing w:after="120"/>
        <w:jc w:val="center"/>
      </w:pPr>
      <w:r>
        <w:rPr>
          <w:rFonts w:hint="eastAsia"/>
        </w:rPr>
        <w:t>諏訪市景観計画区域内における行為の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</w:t>
      </w:r>
      <w:r>
        <w:t>(</w:t>
      </w:r>
      <w:r>
        <w:rPr>
          <w:rFonts w:hint="eastAsia"/>
        </w:rPr>
        <w:t>通知</w:t>
      </w:r>
      <w:r>
        <w:t>)</w:t>
      </w:r>
      <w:r>
        <w:rPr>
          <w:rFonts w:hint="eastAsia"/>
        </w:rPr>
        <w:t>書</w:t>
      </w:r>
    </w:p>
    <w:p w:rsidR="00C06500" w:rsidRDefault="00C06500">
      <w:pPr>
        <w:jc w:val="right"/>
      </w:pPr>
      <w:r>
        <w:rPr>
          <w:rFonts w:hint="eastAsia"/>
        </w:rPr>
        <w:t xml:space="preserve">年　　月　　日　</w:t>
      </w:r>
    </w:p>
    <w:p w:rsidR="00C06500" w:rsidRDefault="00C06500">
      <w:r>
        <w:rPr>
          <w:rFonts w:hint="eastAsia"/>
        </w:rPr>
        <w:t xml:space="preserve">　</w:t>
      </w:r>
      <w:r>
        <w:t>(</w:t>
      </w:r>
      <w:r w:rsidR="00154D49" w:rsidRPr="00154D49">
        <w:rPr>
          <w:rFonts w:hint="eastAsia"/>
        </w:rPr>
        <w:t>宛先</w:t>
      </w:r>
      <w:r>
        <w:t>)</w:t>
      </w:r>
    </w:p>
    <w:p w:rsidR="00C06500" w:rsidRDefault="00C06500">
      <w:r>
        <w:rPr>
          <w:rFonts w:hint="eastAsia"/>
        </w:rPr>
        <w:t xml:space="preserve">　諏訪市長</w:t>
      </w:r>
    </w:p>
    <w:p w:rsidR="00C06500" w:rsidRDefault="00C06500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C06500" w:rsidRDefault="00C06500">
      <w:pPr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</w:t>
      </w:r>
    </w:p>
    <w:p w:rsidR="00C06500" w:rsidRDefault="00C06500">
      <w:pPr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C06500" w:rsidRDefault="00C06500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  <w:r w:rsidR="004748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06500" w:rsidRDefault="00C06500">
      <w:pPr>
        <w:jc w:val="right"/>
      </w:pP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　</w:t>
      </w:r>
    </w:p>
    <w:p w:rsidR="00474879" w:rsidRPr="00784611" w:rsidRDefault="00474879">
      <w:pPr>
        <w:jc w:val="right"/>
        <w:rPr>
          <w:noProof/>
          <w:sz w:val="18"/>
          <w:szCs w:val="18"/>
          <w:u w:val="single"/>
        </w:rPr>
      </w:pPr>
      <w:r w:rsidRPr="00784611">
        <w:rPr>
          <w:rFonts w:hint="eastAsia"/>
          <w:sz w:val="18"/>
          <w:szCs w:val="18"/>
        </w:rPr>
        <w:t xml:space="preserve">　</w:t>
      </w:r>
      <w:r w:rsidRPr="00784611">
        <w:rPr>
          <w:rFonts w:hint="eastAsia"/>
          <w:noProof/>
          <w:sz w:val="18"/>
          <w:szCs w:val="18"/>
        </w:rPr>
        <w:t xml:space="preserve">　　　　　</w:t>
      </w:r>
    </w:p>
    <w:p w:rsidR="00C06500" w:rsidRDefault="007E071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174625</wp:posOffset>
                </wp:positionV>
                <wp:extent cx="2155825" cy="40894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408940"/>
                        </a:xfrm>
                        <a:prstGeom prst="bracketPair">
                          <a:avLst>
                            <a:gd name="adj" fmla="val 189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8F9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.25pt;margin-top:13.75pt;width:169.75pt;height:3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" o:allowincell="f" adj="4092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174625</wp:posOffset>
                </wp:positionV>
                <wp:extent cx="893445" cy="40894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408940"/>
                        </a:xfrm>
                        <a:prstGeom prst="bracketPair">
                          <a:avLst>
                            <a:gd name="adj" fmla="val 189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676C" id="AutoShape 3" o:spid="_x0000_s1026" type="#_x0000_t185" style="position:absolute;left:0;text-align:left;margin-left:323.1pt;margin-top:13.75pt;width:70.35pt;height:3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" o:allowincell="f" adj="4092" strokeweight=".5pt"/>
            </w:pict>
          </mc:Fallback>
        </mc:AlternateConten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071"/>
        <w:gridCol w:w="1896"/>
      </w:tblGrid>
      <w:tr w:rsidR="00C06500" w:rsidTr="007227FE">
        <w:trPr>
          <w:cantSplit/>
          <w:trHeight w:val="560"/>
        </w:trPr>
        <w:tc>
          <w:tcPr>
            <w:tcW w:w="3544" w:type="dxa"/>
            <w:vAlign w:val="center"/>
          </w:tcPr>
          <w:p w:rsidR="00C06500" w:rsidRDefault="00C06500">
            <w:pPr>
              <w:ind w:left="210" w:hanging="210"/>
              <w:jc w:val="left"/>
            </w:pPr>
            <w:r>
              <w:rPr>
                <w:rFonts w:hint="eastAsia"/>
              </w:rPr>
              <w:t xml:space="preserve">　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5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諏訪市景観条例第</w:t>
            </w:r>
            <w:r>
              <w:t>10</w:t>
            </w:r>
            <w:r>
              <w:rPr>
                <w:rFonts w:hint="eastAsia"/>
              </w:rPr>
              <w:t>条前段</w:t>
            </w:r>
          </w:p>
        </w:tc>
        <w:tc>
          <w:tcPr>
            <w:tcW w:w="3071" w:type="dxa"/>
            <w:vAlign w:val="center"/>
          </w:tcPr>
          <w:p w:rsidR="00C06500" w:rsidRDefault="00C06500">
            <w:pPr>
              <w:jc w:val="left"/>
            </w:pPr>
            <w:r>
              <w:rPr>
                <w:rFonts w:hint="eastAsia"/>
              </w:rPr>
              <w:t>の規定により、下記のとおり</w:t>
            </w:r>
          </w:p>
        </w:tc>
        <w:tc>
          <w:tcPr>
            <w:tcW w:w="1896" w:type="dxa"/>
            <w:vAlign w:val="center"/>
          </w:tcPr>
          <w:p w:rsidR="00C06500" w:rsidRDefault="00C06500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C06500" w:rsidRDefault="00C06500">
            <w:pPr>
              <w:jc w:val="left"/>
            </w:pPr>
            <w:r>
              <w:rPr>
                <w:rFonts w:hint="eastAsia"/>
              </w:rPr>
              <w:t>通知します。</w:t>
            </w:r>
          </w:p>
        </w:tc>
      </w:tr>
    </w:tbl>
    <w:p w:rsidR="00C06500" w:rsidRDefault="00C06500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85"/>
        <w:gridCol w:w="735"/>
        <w:gridCol w:w="630"/>
        <w:gridCol w:w="1575"/>
        <w:gridCol w:w="633"/>
        <w:gridCol w:w="2208"/>
      </w:tblGrid>
      <w:tr w:rsidR="00C06500">
        <w:trPr>
          <w:cantSplit/>
          <w:trHeight w:val="400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56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>
        <w:trPr>
          <w:cantSplit/>
          <w:trHeight w:val="32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7566" w:type="dxa"/>
            <w:gridSpan w:val="6"/>
            <w:tcBorders>
              <w:right w:val="single" w:sz="12" w:space="0" w:color="auto"/>
            </w:tcBorders>
            <w:vAlign w:val="center"/>
          </w:tcPr>
          <w:p w:rsidR="00C06500" w:rsidRDefault="00C06500">
            <w:r>
              <w:rPr>
                <w:rFonts w:hint="eastAsia"/>
              </w:rPr>
              <w:t>景観重点整備地区内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C06500">
        <w:trPr>
          <w:cantSplit/>
          <w:trHeight w:val="320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C06500" w:rsidRDefault="007E071E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4081780</wp:posOffset>
                      </wp:positionV>
                      <wp:extent cx="389255" cy="24003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6500" w:rsidRDefault="00C06500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168.6pt;margin-top:321.4pt;width:30.65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08HtgIAALg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" o:allowincell="f" filled="f" stroked="f" strokeweight=".5pt">
                      <v:textbox>
                        <w:txbxContent>
                          <w:p w:rsidR="00C06500" w:rsidRDefault="00C0650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3851910</wp:posOffset>
                      </wp:positionV>
                      <wp:extent cx="389255" cy="24003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6500" w:rsidRDefault="00C06500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68.6pt;margin-top:303.3pt;width:30.6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tQuQIAAL8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" o:allowincell="f" filled="f" stroked="f" strokeweight=".5pt">
                      <v:textbox>
                        <w:txbxContent>
                          <w:p w:rsidR="00C06500" w:rsidRDefault="00C0650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4605020</wp:posOffset>
                      </wp:positionV>
                      <wp:extent cx="389255" cy="24003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6500" w:rsidRDefault="00C06500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たい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63.3pt;margin-top:362.6pt;width:30.65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hFuAIAAL8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" o:allowincell="f" filled="f" stroked="f" strokeweight=".5pt">
                      <v:textbox>
                        <w:txbxContent>
                          <w:p w:rsidR="00C06500" w:rsidRDefault="00C06500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6500">
              <w:rPr>
                <w:rFonts w:hint="eastAsia"/>
              </w:rPr>
              <w:t>行為の種類</w:t>
            </w:r>
          </w:p>
        </w:tc>
        <w:tc>
          <w:tcPr>
            <w:tcW w:w="1785" w:type="dxa"/>
            <w:vMerge w:val="restart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365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16" w:type="dxa"/>
            <w:gridSpan w:val="3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>
        <w:trPr>
          <w:cantSplit/>
          <w:trHeight w:val="72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416" w:type="dxa"/>
            <w:gridSpan w:val="3"/>
            <w:tcBorders>
              <w:right w:val="single" w:sz="12" w:space="0" w:color="auto"/>
            </w:tcBorders>
          </w:tcPr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新築・増築・改築・移転</w:t>
            </w:r>
          </w:p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 w:val="restart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屋外広告物の表示等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 w:val="restart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1365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種類・用途</w:t>
            </w:r>
          </w:p>
        </w:tc>
        <w:tc>
          <w:tcPr>
            <w:tcW w:w="4416" w:type="dxa"/>
            <w:gridSpan w:val="3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>
        <w:trPr>
          <w:cantSplit/>
          <w:trHeight w:val="72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1365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4416" w:type="dxa"/>
            <w:gridSpan w:val="3"/>
            <w:tcBorders>
              <w:right w:val="single" w:sz="12" w:space="0" w:color="auto"/>
            </w:tcBorders>
          </w:tcPr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新設・増築・改築・移転</w:t>
            </w:r>
          </w:p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 w:val="restart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1365" w:type="dxa"/>
            <w:gridSpan w:val="2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8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屋外広告物の表示等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 w:val="restart"/>
          </w:tcPr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土地の形質の変更</w:t>
            </w:r>
          </w:p>
        </w:tc>
        <w:tc>
          <w:tcPr>
            <w:tcW w:w="735" w:type="dxa"/>
          </w:tcPr>
          <w:p w:rsidR="00C06500" w:rsidRDefault="00C06500">
            <w:pPr>
              <w:spacing w:line="3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046" w:type="dxa"/>
            <w:gridSpan w:val="4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735" w:type="dxa"/>
            <w:vMerge w:val="restart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205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735" w:type="dxa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5" w:type="dxa"/>
            <w:gridSpan w:val="2"/>
            <w:vAlign w:val="bottom"/>
          </w:tcPr>
          <w:p w:rsidR="00C06500" w:rsidRDefault="00C06500">
            <w:pPr>
              <w:spacing w:line="220" w:lineRule="exact"/>
              <w:jc w:val="distribute"/>
            </w:pPr>
            <w:r>
              <w:rPr>
                <w:rFonts w:hint="eastAsia"/>
              </w:rPr>
              <w:t>法面又は擁壁の高さ</w:t>
            </w: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735" w:type="dxa"/>
            <w:vMerge/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5" w:type="dxa"/>
            <w:gridSpan w:val="2"/>
            <w:vAlign w:val="bottom"/>
          </w:tcPr>
          <w:p w:rsidR="00C06500" w:rsidRDefault="00C06500">
            <w:pPr>
              <w:spacing w:line="220" w:lineRule="exact"/>
              <w:jc w:val="distribute"/>
            </w:pPr>
            <w:r>
              <w:rPr>
                <w:rFonts w:hint="eastAsia"/>
              </w:rPr>
              <w:t>法面又は擁壁の長さ</w:t>
            </w: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 w:val="restart"/>
          </w:tcPr>
          <w:p w:rsidR="00C06500" w:rsidRDefault="00C06500">
            <w:pPr>
              <w:spacing w:before="180" w:line="340" w:lineRule="exact"/>
            </w:pPr>
            <w:r>
              <w:rPr>
                <w:rFonts w:hint="eastAsia"/>
              </w:rPr>
              <w:t>屋外における物件の堆積</w:t>
            </w:r>
          </w:p>
        </w:tc>
        <w:tc>
          <w:tcPr>
            <w:tcW w:w="735" w:type="dxa"/>
          </w:tcPr>
          <w:p w:rsidR="00C06500" w:rsidRDefault="00C06500">
            <w:pPr>
              <w:spacing w:line="3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046" w:type="dxa"/>
            <w:gridSpan w:val="4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vAlign w:val="center"/>
          </w:tcPr>
          <w:p w:rsidR="00C06500" w:rsidRDefault="00C06500"/>
        </w:tc>
        <w:tc>
          <w:tcPr>
            <w:tcW w:w="735" w:type="dxa"/>
            <w:vMerge w:val="restart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205" w:type="dxa"/>
            <w:gridSpan w:val="2"/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841" w:type="dxa"/>
            <w:gridSpan w:val="2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06500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500" w:rsidRDefault="00C06500"/>
        </w:tc>
        <w:tc>
          <w:tcPr>
            <w:tcW w:w="1785" w:type="dxa"/>
            <w:vMerge/>
            <w:tcBorders>
              <w:bottom w:val="single" w:sz="12" w:space="0" w:color="auto"/>
            </w:tcBorders>
            <w:vAlign w:val="center"/>
          </w:tcPr>
          <w:p w:rsidR="00C06500" w:rsidRDefault="00C06500"/>
        </w:tc>
        <w:tc>
          <w:tcPr>
            <w:tcW w:w="735" w:type="dxa"/>
            <w:vMerge/>
            <w:tcBorders>
              <w:bottom w:val="single" w:sz="12" w:space="0" w:color="auto"/>
            </w:tcBorders>
            <w:vAlign w:val="center"/>
          </w:tcPr>
          <w:p w:rsidR="00C06500" w:rsidRDefault="00C06500">
            <w:pPr>
              <w:jc w:val="distribute"/>
            </w:pPr>
          </w:p>
        </w:tc>
        <w:tc>
          <w:tcPr>
            <w:tcW w:w="2205" w:type="dxa"/>
            <w:gridSpan w:val="2"/>
            <w:tcBorders>
              <w:bottom w:val="single" w:sz="12" w:space="0" w:color="auto"/>
            </w:tcBorders>
            <w:vAlign w:val="center"/>
          </w:tcPr>
          <w:p w:rsidR="00C06500" w:rsidRDefault="00C06500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t>m</w:t>
            </w:r>
          </w:p>
        </w:tc>
      </w:tr>
    </w:tbl>
    <w:p w:rsidR="00C06500" w:rsidRDefault="00C06500">
      <w:pPr>
        <w:spacing w:line="20" w:lineRule="exact"/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525"/>
        <w:gridCol w:w="420"/>
        <w:gridCol w:w="630"/>
        <w:gridCol w:w="420"/>
        <w:gridCol w:w="1575"/>
        <w:gridCol w:w="1470"/>
        <w:gridCol w:w="1896"/>
      </w:tblGrid>
      <w:tr w:rsidR="00C06500" w:rsidTr="004670C5">
        <w:trPr>
          <w:cantSplit/>
          <w:trHeight w:val="40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06500" w:rsidRDefault="00C06500">
            <w:pPr>
              <w:spacing w:line="340" w:lineRule="exact"/>
              <w:jc w:val="distribute"/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rFonts w:hint="eastAsia"/>
              </w:rPr>
              <w:t>代理者</w:t>
            </w:r>
          </w:p>
          <w:p w:rsidR="00C06500" w:rsidRDefault="00C06500">
            <w:pPr>
              <w:spacing w:before="60" w:line="340" w:lineRule="exact"/>
              <w:jc w:val="center"/>
            </w:pPr>
            <w:r>
              <w:t>(</w:t>
            </w:r>
            <w:r>
              <w:rPr>
                <w:rFonts w:hint="eastAsia"/>
              </w:rPr>
              <w:t>連絡者</w:t>
            </w:r>
            <w:r>
              <w:t>)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9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40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C06500" w:rsidRDefault="00C06500">
            <w:pPr>
              <w:spacing w:line="340" w:lineRule="exact"/>
            </w:pPr>
          </w:p>
        </w:tc>
        <w:tc>
          <w:tcPr>
            <w:tcW w:w="1470" w:type="dxa"/>
            <w:gridSpan w:val="3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gridSpan w:val="3"/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40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</w:tcPr>
          <w:p w:rsidR="00C06500" w:rsidRDefault="00C06500">
            <w:pPr>
              <w:spacing w:line="340" w:lineRule="exact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470" w:type="dxa"/>
            <w:gridSpan w:val="3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91" w:type="dxa"/>
            <w:gridSpan w:val="5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40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C06500" w:rsidRDefault="00C06500">
            <w:pPr>
              <w:spacing w:line="340" w:lineRule="exact"/>
            </w:pPr>
          </w:p>
        </w:tc>
        <w:tc>
          <w:tcPr>
            <w:tcW w:w="1470" w:type="dxa"/>
            <w:gridSpan w:val="3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gridSpan w:val="3"/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400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</w:tcPr>
          <w:p w:rsidR="00C06500" w:rsidRDefault="00C06500">
            <w:pPr>
              <w:spacing w:line="340" w:lineRule="exact"/>
              <w:jc w:val="distribute"/>
            </w:pPr>
            <w:r>
              <w:rPr>
                <w:rFonts w:hint="eastAsia"/>
                <w:spacing w:val="52"/>
              </w:rPr>
              <w:t>工事</w:t>
            </w:r>
            <w:r>
              <w:rPr>
                <w:rFonts w:hint="eastAsia"/>
              </w:rPr>
              <w:t>施工者</w:t>
            </w:r>
          </w:p>
        </w:tc>
        <w:tc>
          <w:tcPr>
            <w:tcW w:w="1470" w:type="dxa"/>
            <w:gridSpan w:val="3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91" w:type="dxa"/>
            <w:gridSpan w:val="5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400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:rsidR="00C06500" w:rsidRDefault="00C06500">
            <w:pPr>
              <w:spacing w:line="340" w:lineRule="exact"/>
            </w:pPr>
          </w:p>
        </w:tc>
        <w:tc>
          <w:tcPr>
            <w:tcW w:w="1470" w:type="dxa"/>
            <w:gridSpan w:val="3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25" w:type="dxa"/>
            <w:gridSpan w:val="3"/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C06500" w:rsidRDefault="00C06500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6" w:type="dxa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400"/>
        </w:trPr>
        <w:tc>
          <w:tcPr>
            <w:tcW w:w="1575" w:type="dxa"/>
            <w:gridSpan w:val="2"/>
            <w:tcBorders>
              <w:left w:val="single" w:sz="12" w:space="0" w:color="auto"/>
            </w:tcBorders>
            <w:vAlign w:val="center"/>
          </w:tcPr>
          <w:p w:rsidR="00C06500" w:rsidRDefault="00C06500">
            <w:pPr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1575" w:type="dxa"/>
            <w:gridSpan w:val="3"/>
            <w:vAlign w:val="center"/>
          </w:tcPr>
          <w:p w:rsidR="00C06500" w:rsidRDefault="00C06500">
            <w:pPr>
              <w:jc w:val="center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1995" w:type="dxa"/>
            <w:gridSpan w:val="2"/>
            <w:vAlign w:val="center"/>
          </w:tcPr>
          <w:p w:rsidR="00C06500" w:rsidRDefault="00C0650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0" w:type="dxa"/>
            <w:vAlign w:val="center"/>
          </w:tcPr>
          <w:p w:rsidR="00C06500" w:rsidRDefault="00C06500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1896" w:type="dxa"/>
            <w:tcBorders>
              <w:right w:val="single" w:sz="12" w:space="0" w:color="auto"/>
            </w:tcBorders>
            <w:vAlign w:val="center"/>
          </w:tcPr>
          <w:p w:rsidR="00C06500" w:rsidRDefault="00C0650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06500" w:rsidTr="004670C5">
        <w:trPr>
          <w:cantSplit/>
          <w:trHeight w:val="1120"/>
        </w:trPr>
        <w:tc>
          <w:tcPr>
            <w:tcW w:w="85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チェックシート</w:t>
            </w:r>
            <w:r>
              <w:t>(</w:t>
            </w:r>
            <w:r>
              <w:rPr>
                <w:rFonts w:hint="eastAsia"/>
              </w:rPr>
              <w:t>添付図書等</w:t>
            </w:r>
            <w:r>
              <w:t>)</w:t>
            </w:r>
          </w:p>
          <w:p w:rsidR="00C06500" w:rsidRDefault="00C06500">
            <w:pPr>
              <w:spacing w:line="34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>□敷地位置図・周辺状況図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□現況写真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□配置図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  <w:spacing w:val="-6"/>
              </w:rPr>
              <w:t>□彩色及びマンセル値のある立面図</w:t>
            </w:r>
          </w:p>
          <w:p w:rsidR="00C06500" w:rsidRDefault="00C06500">
            <w:pPr>
              <w:spacing w:line="340" w:lineRule="exact"/>
            </w:pPr>
            <w:r>
              <w:rPr>
                <w:rFonts w:hint="eastAsia"/>
              </w:rPr>
              <w:t>□計画図・設計図等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□その他</w:t>
            </w:r>
          </w:p>
        </w:tc>
      </w:tr>
      <w:tr w:rsidR="00C06500" w:rsidTr="004670C5">
        <w:trPr>
          <w:cantSplit/>
          <w:trHeight w:val="1340"/>
        </w:trPr>
        <w:tc>
          <w:tcPr>
            <w:tcW w:w="15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6500" w:rsidRDefault="00C06500">
            <w:r>
              <w:rPr>
                <w:rFonts w:hint="eastAsia"/>
                <w:spacing w:val="25"/>
              </w:rPr>
              <w:t>設計又は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spacing w:val="25"/>
              </w:rPr>
              <w:t>工方</w:t>
            </w:r>
            <w:r>
              <w:rPr>
                <w:rFonts w:hint="eastAsia"/>
                <w:spacing w:val="52"/>
              </w:rPr>
              <w:t>法</w:t>
            </w:r>
            <w:r>
              <w:rPr>
                <w:spacing w:val="52"/>
              </w:rPr>
              <w:t>(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  <w:spacing w:val="25"/>
              </w:rPr>
              <w:t>更にあっ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5"/>
              </w:rPr>
              <w:t>は変更概</w:t>
            </w:r>
            <w:r>
              <w:rPr>
                <w:rFonts w:hint="eastAsia"/>
              </w:rPr>
              <w:t>要を列記</w:t>
            </w:r>
            <w:r>
              <w:t>)</w:t>
            </w:r>
          </w:p>
        </w:tc>
        <w:tc>
          <w:tcPr>
            <w:tcW w:w="6936" w:type="dxa"/>
            <w:gridSpan w:val="7"/>
            <w:tcBorders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134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6500" w:rsidRDefault="00C06500"/>
        </w:tc>
        <w:tc>
          <w:tcPr>
            <w:tcW w:w="1995" w:type="dxa"/>
            <w:gridSpan w:val="4"/>
            <w:tcBorders>
              <w:bottom w:val="single" w:sz="12" w:space="0" w:color="auto"/>
            </w:tcBorders>
            <w:vAlign w:val="center"/>
          </w:tcPr>
          <w:p w:rsidR="00C06500" w:rsidRDefault="00C06500">
            <w:r>
              <w:rPr>
                <w:rFonts w:hint="eastAsia"/>
              </w:rPr>
              <w:t>景観づくりのために特に配慮した事項</w:t>
            </w:r>
          </w:p>
        </w:tc>
        <w:tc>
          <w:tcPr>
            <w:tcW w:w="49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</w:tr>
      <w:tr w:rsidR="00C06500" w:rsidTr="004670C5">
        <w:trPr>
          <w:cantSplit/>
          <w:trHeight w:val="360"/>
        </w:trPr>
        <w:tc>
          <w:tcPr>
            <w:tcW w:w="2100" w:type="dxa"/>
            <w:gridSpan w:val="3"/>
            <w:tcBorders>
              <w:top w:val="nil"/>
            </w:tcBorders>
            <w:vAlign w:val="center"/>
          </w:tcPr>
          <w:p w:rsidR="00C06500" w:rsidRDefault="00C06500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411" w:type="dxa"/>
            <w:gridSpan w:val="6"/>
            <w:vMerge w:val="restart"/>
            <w:tcBorders>
              <w:top w:val="nil"/>
            </w:tcBorders>
          </w:tcPr>
          <w:p w:rsidR="00C06500" w:rsidRDefault="00C06500">
            <w:pPr>
              <w:spacing w:before="60"/>
            </w:pPr>
            <w:r>
              <w:rPr>
                <w:rFonts w:hint="eastAsia"/>
              </w:rPr>
              <w:t>※確認・処理欄</w:t>
            </w:r>
          </w:p>
        </w:tc>
      </w:tr>
      <w:tr w:rsidR="00C06500" w:rsidTr="004670C5">
        <w:trPr>
          <w:cantSplit/>
          <w:trHeight w:val="1900"/>
        </w:trPr>
        <w:tc>
          <w:tcPr>
            <w:tcW w:w="2100" w:type="dxa"/>
            <w:gridSpan w:val="3"/>
          </w:tcPr>
          <w:p w:rsidR="00C06500" w:rsidRDefault="00C06500">
            <w:r>
              <w:rPr>
                <w:rFonts w:hint="eastAsia"/>
              </w:rPr>
              <w:t xml:space="preserve">　</w:t>
            </w:r>
          </w:p>
        </w:tc>
        <w:tc>
          <w:tcPr>
            <w:tcW w:w="6411" w:type="dxa"/>
            <w:gridSpan w:val="6"/>
            <w:vMerge/>
          </w:tcPr>
          <w:p w:rsidR="00C06500" w:rsidRDefault="00C06500"/>
        </w:tc>
      </w:tr>
    </w:tbl>
    <w:p w:rsidR="00C06500" w:rsidRDefault="00C06500"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届出書は、必要図書を添付の上、提出してください。</w:t>
      </w:r>
    </w:p>
    <w:p w:rsidR="00C06500" w:rsidRDefault="00C06500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※の欄には記入しないでください。</w:t>
      </w:r>
    </w:p>
    <w:sectPr w:rsidR="00C06500" w:rsidSect="0066684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4C" w:rsidRDefault="0083694C" w:rsidP="004A3CFA">
      <w:r>
        <w:separator/>
      </w:r>
    </w:p>
  </w:endnote>
  <w:endnote w:type="continuationSeparator" w:id="0">
    <w:p w:rsidR="0083694C" w:rsidRDefault="0083694C" w:rsidP="004A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4C" w:rsidRDefault="0083694C" w:rsidP="004A3CFA">
      <w:r>
        <w:separator/>
      </w:r>
    </w:p>
  </w:footnote>
  <w:footnote w:type="continuationSeparator" w:id="0">
    <w:p w:rsidR="0083694C" w:rsidRDefault="0083694C" w:rsidP="004A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0"/>
    <w:rsid w:val="00030445"/>
    <w:rsid w:val="00154D49"/>
    <w:rsid w:val="00275ED1"/>
    <w:rsid w:val="003C2F51"/>
    <w:rsid w:val="004670C5"/>
    <w:rsid w:val="00474879"/>
    <w:rsid w:val="004A3CFA"/>
    <w:rsid w:val="004E2E38"/>
    <w:rsid w:val="006446DB"/>
    <w:rsid w:val="00666841"/>
    <w:rsid w:val="007227FE"/>
    <w:rsid w:val="00784611"/>
    <w:rsid w:val="007E071E"/>
    <w:rsid w:val="00834050"/>
    <w:rsid w:val="0083694C"/>
    <w:rsid w:val="00B131CA"/>
    <w:rsid w:val="00C06500"/>
    <w:rsid w:val="00D02C8A"/>
    <w:rsid w:val="00E66359"/>
    <w:rsid w:val="00F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C11492-1917-4DEA-8BC4-2EB89B1D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亜夢</dc:creator>
  <cp:keywords/>
  <dc:description/>
  <cp:lastModifiedBy>Windows ユーザー</cp:lastModifiedBy>
  <cp:revision>6</cp:revision>
  <dcterms:created xsi:type="dcterms:W3CDTF">2024-10-18T02:41:00Z</dcterms:created>
  <dcterms:modified xsi:type="dcterms:W3CDTF">2025-03-05T06:58:00Z</dcterms:modified>
</cp:coreProperties>
</file>